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0F" w:rsidRPr="00BB1F01" w:rsidRDefault="00DA700F" w:rsidP="00BB1F01">
      <w:pPr>
        <w:spacing w:after="0" w:line="360" w:lineRule="auto"/>
        <w:jc w:val="both"/>
        <w:rPr>
          <w:rFonts w:ascii="Times New Roman" w:hAnsi="Times New Roman" w:cs="Times New Roman"/>
          <w:b/>
          <w:sz w:val="24"/>
          <w:szCs w:val="24"/>
        </w:rPr>
      </w:pPr>
      <w:r w:rsidRPr="00BB1F01">
        <w:rPr>
          <w:rFonts w:ascii="Times New Roman" w:hAnsi="Times New Roman" w:cs="Times New Roman"/>
          <w:b/>
          <w:sz w:val="24"/>
          <w:szCs w:val="24"/>
        </w:rPr>
        <w:t xml:space="preserve">HONORABLE ASAMBLEA: </w:t>
      </w:r>
    </w:p>
    <w:p w:rsidR="00DF06A6" w:rsidRPr="00BB1F01" w:rsidRDefault="00DF06A6" w:rsidP="00BB1F01">
      <w:pPr>
        <w:spacing w:after="0" w:line="360" w:lineRule="auto"/>
        <w:jc w:val="both"/>
        <w:rPr>
          <w:rFonts w:ascii="Times New Roman" w:hAnsi="Times New Roman" w:cs="Times New Roman"/>
          <w:b/>
          <w:sz w:val="24"/>
          <w:szCs w:val="24"/>
        </w:rPr>
      </w:pPr>
    </w:p>
    <w:p w:rsidR="00031CE4" w:rsidRPr="00BB1F01" w:rsidRDefault="00DA700F" w:rsidP="00BB1F01">
      <w:pPr>
        <w:spacing w:after="0" w:line="360" w:lineRule="auto"/>
        <w:ind w:firstLine="2127"/>
        <w:jc w:val="both"/>
        <w:rPr>
          <w:rFonts w:ascii="Times New Roman" w:hAnsi="Times New Roman" w:cs="Times New Roman"/>
          <w:sz w:val="24"/>
          <w:szCs w:val="24"/>
        </w:rPr>
      </w:pPr>
      <w:r w:rsidRPr="00BB1F01">
        <w:rPr>
          <w:rFonts w:ascii="Times New Roman" w:hAnsi="Times New Roman" w:cs="Times New Roman"/>
          <w:sz w:val="24"/>
          <w:szCs w:val="24"/>
        </w:rPr>
        <w:t>La suscrita, María Dolores del Río Sánchez</w:t>
      </w:r>
      <w:r w:rsidR="00987E82" w:rsidRPr="00BB1F01">
        <w:rPr>
          <w:rFonts w:ascii="Times New Roman" w:hAnsi="Times New Roman" w:cs="Times New Roman"/>
          <w:sz w:val="24"/>
          <w:szCs w:val="24"/>
        </w:rPr>
        <w:t xml:space="preserve"> </w:t>
      </w:r>
      <w:r w:rsidRPr="00BB1F01">
        <w:rPr>
          <w:rFonts w:ascii="Times New Roman" w:hAnsi="Times New Roman" w:cs="Times New Roman"/>
          <w:sz w:val="24"/>
          <w:szCs w:val="24"/>
        </w:rPr>
        <w:t xml:space="preserve">en </w:t>
      </w:r>
      <w:r w:rsidR="00B12150" w:rsidRPr="00BB1F01">
        <w:rPr>
          <w:rFonts w:ascii="Times New Roman" w:hAnsi="Times New Roman" w:cs="Times New Roman"/>
          <w:sz w:val="24"/>
          <w:szCs w:val="24"/>
        </w:rPr>
        <w:t>mi</w:t>
      </w:r>
      <w:r w:rsidRPr="00BB1F01">
        <w:rPr>
          <w:rFonts w:ascii="Times New Roman" w:hAnsi="Times New Roman" w:cs="Times New Roman"/>
          <w:sz w:val="24"/>
          <w:szCs w:val="24"/>
        </w:rPr>
        <w:t xml:space="preserve"> carácter de Diputada, de ésta Sexagésima Segunda Legislatura, </w:t>
      </w:r>
      <w:r w:rsidR="00A6242B" w:rsidRPr="00BB1F01">
        <w:rPr>
          <w:rFonts w:ascii="Times New Roman" w:hAnsi="Times New Roman" w:cs="Times New Roman"/>
          <w:sz w:val="24"/>
          <w:szCs w:val="24"/>
        </w:rPr>
        <w:t xml:space="preserve">en ejercicio del derecho previsto por los artículos 53, fracción III de la Constitución Política del Estado de Sonora y 32, fracción II de la Ley Orgánica </w:t>
      </w:r>
      <w:r w:rsidR="00987E82" w:rsidRPr="00BB1F01">
        <w:rPr>
          <w:rFonts w:ascii="Times New Roman" w:hAnsi="Times New Roman" w:cs="Times New Roman"/>
          <w:sz w:val="24"/>
          <w:szCs w:val="24"/>
        </w:rPr>
        <w:t>d</w:t>
      </w:r>
      <w:r w:rsidR="00B12150" w:rsidRPr="00BB1F01">
        <w:rPr>
          <w:rFonts w:ascii="Times New Roman" w:hAnsi="Times New Roman" w:cs="Times New Roman"/>
          <w:sz w:val="24"/>
          <w:szCs w:val="24"/>
        </w:rPr>
        <w:t>el Poder Legislativo, comparezco</w:t>
      </w:r>
      <w:r w:rsidR="00A6242B" w:rsidRPr="00BB1F01">
        <w:rPr>
          <w:rFonts w:ascii="Times New Roman" w:hAnsi="Times New Roman" w:cs="Times New Roman"/>
          <w:sz w:val="24"/>
          <w:szCs w:val="24"/>
        </w:rPr>
        <w:t xml:space="preserve"> ante esta Asamblea Legislativa con el objeto de someter a su consideración, </w:t>
      </w:r>
      <w:r w:rsidR="007055E0" w:rsidRPr="00BB1F01">
        <w:rPr>
          <w:rFonts w:ascii="Times New Roman" w:hAnsi="Times New Roman" w:cs="Times New Roman"/>
          <w:b/>
          <w:sz w:val="24"/>
          <w:szCs w:val="24"/>
        </w:rPr>
        <w:t xml:space="preserve">INICIATIVA CON PUNTO DE ACUERDO MEDIANTE EL CUAL ESTA SOBERANÍA, EXHORTA RESPETUOSAMENTE AL </w:t>
      </w:r>
      <w:r w:rsidR="00810AA8" w:rsidRPr="00BB1F01">
        <w:rPr>
          <w:rFonts w:ascii="Times New Roman" w:hAnsi="Times New Roman" w:cs="Times New Roman"/>
          <w:b/>
          <w:sz w:val="24"/>
          <w:szCs w:val="24"/>
        </w:rPr>
        <w:t>COMITÉ COORDINADOR DEL SISTEMA ESTATAL ANTICORRUPCIÓN, AL COMITÉ DE PARTICIPACIÓN CIUDADANA, AL SECRETARIO DE LA CONTRALORÍA</w:t>
      </w:r>
      <w:r w:rsidR="007D4962" w:rsidRPr="00BB1F01">
        <w:rPr>
          <w:rFonts w:ascii="Times New Roman" w:hAnsi="Times New Roman" w:cs="Times New Roman"/>
          <w:b/>
          <w:sz w:val="24"/>
          <w:szCs w:val="24"/>
        </w:rPr>
        <w:t xml:space="preserve"> GENERAL</w:t>
      </w:r>
      <w:r w:rsidR="00810AA8" w:rsidRPr="00BB1F01">
        <w:rPr>
          <w:rFonts w:ascii="Times New Roman" w:hAnsi="Times New Roman" w:cs="Times New Roman"/>
          <w:b/>
          <w:sz w:val="24"/>
          <w:szCs w:val="24"/>
        </w:rPr>
        <w:t xml:space="preserve"> </w:t>
      </w:r>
      <w:r w:rsidR="00491C4C" w:rsidRPr="00BB1F01">
        <w:rPr>
          <w:rFonts w:ascii="Times New Roman" w:hAnsi="Times New Roman" w:cs="Times New Roman"/>
          <w:b/>
          <w:sz w:val="24"/>
          <w:szCs w:val="24"/>
        </w:rPr>
        <w:t xml:space="preserve">Y </w:t>
      </w:r>
      <w:r w:rsidR="00810AA8" w:rsidRPr="00BB1F01">
        <w:rPr>
          <w:rFonts w:ascii="Times New Roman" w:hAnsi="Times New Roman" w:cs="Times New Roman"/>
          <w:b/>
          <w:sz w:val="24"/>
          <w:szCs w:val="24"/>
        </w:rPr>
        <w:t>A</w:t>
      </w:r>
      <w:r w:rsidR="00491C4C" w:rsidRPr="00BB1F01">
        <w:rPr>
          <w:rFonts w:ascii="Times New Roman" w:hAnsi="Times New Roman" w:cs="Times New Roman"/>
          <w:b/>
          <w:sz w:val="24"/>
          <w:szCs w:val="24"/>
        </w:rPr>
        <w:t>L</w:t>
      </w:r>
      <w:r w:rsidR="00810AA8" w:rsidRPr="00BB1F01">
        <w:rPr>
          <w:rFonts w:ascii="Times New Roman" w:hAnsi="Times New Roman" w:cs="Times New Roman"/>
          <w:b/>
          <w:sz w:val="24"/>
          <w:szCs w:val="24"/>
        </w:rPr>
        <w:t xml:space="preserve"> </w:t>
      </w:r>
      <w:r w:rsidR="00491C4C" w:rsidRPr="00BB1F01">
        <w:rPr>
          <w:rFonts w:ascii="Times New Roman" w:hAnsi="Times New Roman" w:cs="Times New Roman"/>
          <w:b/>
          <w:sz w:val="24"/>
          <w:szCs w:val="24"/>
        </w:rPr>
        <w:t>SECRETARIO DE HACIEN</w:t>
      </w:r>
      <w:r w:rsidR="00C01128" w:rsidRPr="00BB1F01">
        <w:rPr>
          <w:rFonts w:ascii="Times New Roman" w:hAnsi="Times New Roman" w:cs="Times New Roman"/>
          <w:b/>
          <w:sz w:val="24"/>
          <w:szCs w:val="24"/>
        </w:rPr>
        <w:t>D</w:t>
      </w:r>
      <w:r w:rsidR="00491C4C" w:rsidRPr="00BB1F01">
        <w:rPr>
          <w:rFonts w:ascii="Times New Roman" w:hAnsi="Times New Roman" w:cs="Times New Roman"/>
          <w:b/>
          <w:sz w:val="24"/>
          <w:szCs w:val="24"/>
        </w:rPr>
        <w:t xml:space="preserve">A </w:t>
      </w:r>
      <w:r w:rsidR="00810AA8" w:rsidRPr="00BB1F01">
        <w:rPr>
          <w:rFonts w:ascii="Times New Roman" w:hAnsi="Times New Roman" w:cs="Times New Roman"/>
          <w:b/>
          <w:sz w:val="24"/>
          <w:szCs w:val="24"/>
        </w:rPr>
        <w:t xml:space="preserve">DEL ESTADO </w:t>
      </w:r>
      <w:r w:rsidR="00B12150" w:rsidRPr="00BB1F01">
        <w:rPr>
          <w:rFonts w:ascii="Times New Roman" w:hAnsi="Times New Roman" w:cs="Times New Roman"/>
          <w:b/>
          <w:sz w:val="24"/>
          <w:szCs w:val="24"/>
        </w:rPr>
        <w:t>DE SONORA</w:t>
      </w:r>
      <w:r w:rsidR="007055E0" w:rsidRPr="00BB1F01">
        <w:rPr>
          <w:rFonts w:ascii="Times New Roman" w:hAnsi="Times New Roman" w:cs="Times New Roman"/>
          <w:b/>
          <w:sz w:val="24"/>
          <w:szCs w:val="24"/>
        </w:rPr>
        <w:t>,</w:t>
      </w:r>
      <w:r w:rsidR="007055E0" w:rsidRPr="00BB1F01">
        <w:rPr>
          <w:rFonts w:ascii="Times New Roman" w:hAnsi="Times New Roman" w:cs="Times New Roman"/>
          <w:sz w:val="24"/>
          <w:szCs w:val="24"/>
        </w:rPr>
        <w:t xml:space="preserve"> </w:t>
      </w:r>
      <w:r w:rsidR="00491C4C" w:rsidRPr="00BB1F01">
        <w:rPr>
          <w:rFonts w:ascii="Times New Roman" w:hAnsi="Times New Roman" w:cs="Times New Roman"/>
          <w:sz w:val="24"/>
          <w:szCs w:val="24"/>
        </w:rPr>
        <w:t xml:space="preserve">para de que de forma conjunta o separada, y a la brevedad que el caso amerita, realicen las adecuaciones presupuestales que resulten necesarias a fin de dotar de los recursos materiales y financieros que permitan el cumplimiento y funcionamiento de manera urgente de la </w:t>
      </w:r>
      <w:r w:rsidR="007D4962" w:rsidRPr="00BB1F01">
        <w:rPr>
          <w:rFonts w:ascii="Times New Roman" w:hAnsi="Times New Roman" w:cs="Times New Roman"/>
          <w:b/>
          <w:sz w:val="24"/>
          <w:szCs w:val="24"/>
        </w:rPr>
        <w:t>PLATAFORMA DIGITAL ESTATAL DEL SISTEMA ESTATAL ANTICORRUPCIÓN,</w:t>
      </w:r>
      <w:r w:rsidR="00491C4C" w:rsidRPr="00BB1F01">
        <w:rPr>
          <w:rFonts w:ascii="Times New Roman" w:hAnsi="Times New Roman" w:cs="Times New Roman"/>
          <w:sz w:val="24"/>
          <w:szCs w:val="24"/>
        </w:rPr>
        <w:t xml:space="preserve"> </w:t>
      </w:r>
      <w:r w:rsidR="004A0DB4" w:rsidRPr="00BB1F01">
        <w:rPr>
          <w:rFonts w:ascii="Times New Roman" w:hAnsi="Times New Roman" w:cs="Times New Roman"/>
          <w:sz w:val="24"/>
          <w:szCs w:val="24"/>
        </w:rPr>
        <w:t>en el siguiente tenor</w:t>
      </w:r>
      <w:r w:rsidR="00672AD9" w:rsidRPr="00BB1F01">
        <w:rPr>
          <w:rFonts w:ascii="Times New Roman" w:hAnsi="Times New Roman" w:cs="Times New Roman"/>
          <w:sz w:val="24"/>
          <w:szCs w:val="24"/>
        </w:rPr>
        <w:t>:</w:t>
      </w:r>
    </w:p>
    <w:p w:rsidR="00672AD9" w:rsidRPr="00BB1F01" w:rsidRDefault="00672AD9" w:rsidP="00BB1F01">
      <w:pPr>
        <w:spacing w:after="0" w:line="360" w:lineRule="auto"/>
        <w:jc w:val="both"/>
        <w:rPr>
          <w:rFonts w:ascii="Times New Roman" w:hAnsi="Times New Roman" w:cs="Times New Roman"/>
          <w:sz w:val="24"/>
          <w:szCs w:val="24"/>
        </w:rPr>
      </w:pPr>
    </w:p>
    <w:p w:rsidR="001F03DD" w:rsidRPr="00BB1F01" w:rsidRDefault="00182EBA" w:rsidP="00BB1F01">
      <w:pPr>
        <w:spacing w:after="0" w:line="360" w:lineRule="auto"/>
        <w:jc w:val="center"/>
        <w:rPr>
          <w:rFonts w:ascii="Times New Roman" w:hAnsi="Times New Roman" w:cs="Times New Roman"/>
          <w:b/>
          <w:sz w:val="24"/>
          <w:szCs w:val="24"/>
        </w:rPr>
      </w:pPr>
      <w:r w:rsidRPr="00BB1F01">
        <w:rPr>
          <w:rFonts w:ascii="Times New Roman" w:hAnsi="Times New Roman" w:cs="Times New Roman"/>
          <w:b/>
          <w:sz w:val="24"/>
          <w:szCs w:val="24"/>
        </w:rPr>
        <w:t>PARTE EXPOSITIVA</w:t>
      </w:r>
    </w:p>
    <w:p w:rsidR="00D679A6" w:rsidRPr="00BB1F01" w:rsidRDefault="00D679A6" w:rsidP="00BB1F01">
      <w:pPr>
        <w:spacing w:after="0" w:line="360" w:lineRule="auto"/>
        <w:jc w:val="center"/>
        <w:rPr>
          <w:rFonts w:ascii="Times New Roman" w:hAnsi="Times New Roman" w:cs="Times New Roman"/>
          <w:b/>
          <w:sz w:val="24"/>
          <w:szCs w:val="24"/>
        </w:rPr>
      </w:pPr>
    </w:p>
    <w:p w:rsidR="00B12150" w:rsidRPr="00BB1F01" w:rsidRDefault="00963CF1" w:rsidP="00BB1F01">
      <w:pPr>
        <w:spacing w:after="0" w:line="360" w:lineRule="auto"/>
        <w:ind w:firstLine="2127"/>
        <w:jc w:val="both"/>
        <w:rPr>
          <w:rFonts w:ascii="Times New Roman" w:hAnsi="Times New Roman" w:cs="Times New Roman"/>
          <w:sz w:val="24"/>
          <w:szCs w:val="24"/>
        </w:rPr>
      </w:pPr>
      <w:r w:rsidRPr="00BB1F01">
        <w:rPr>
          <w:rFonts w:ascii="Times New Roman" w:hAnsi="Times New Roman" w:cs="Times New Roman"/>
          <w:sz w:val="24"/>
          <w:szCs w:val="24"/>
        </w:rPr>
        <w:t xml:space="preserve">El día 11 de mayo de 2017, </w:t>
      </w:r>
      <w:r w:rsidR="00B12150" w:rsidRPr="00BB1F01">
        <w:rPr>
          <w:rFonts w:ascii="Times New Roman" w:hAnsi="Times New Roman" w:cs="Times New Roman"/>
          <w:sz w:val="24"/>
          <w:szCs w:val="24"/>
        </w:rPr>
        <w:t xml:space="preserve">fue </w:t>
      </w:r>
      <w:r w:rsidRPr="00BB1F01">
        <w:rPr>
          <w:rFonts w:ascii="Times New Roman" w:hAnsi="Times New Roman" w:cs="Times New Roman"/>
          <w:sz w:val="24"/>
          <w:szCs w:val="24"/>
        </w:rPr>
        <w:t>publicada en el Boletín Oficial del Estado de Sonora,</w:t>
      </w:r>
      <w:r w:rsidRPr="00BB1F01">
        <w:rPr>
          <w:rFonts w:ascii="Times New Roman" w:eastAsia="Calibri" w:hAnsi="Times New Roman" w:cs="Times New Roman"/>
          <w:color w:val="000000"/>
          <w:sz w:val="24"/>
          <w:szCs w:val="24"/>
        </w:rPr>
        <w:t xml:space="preserve"> </w:t>
      </w:r>
      <w:r w:rsidR="00810AA8" w:rsidRPr="00BB1F01">
        <w:rPr>
          <w:rFonts w:ascii="Times New Roman" w:eastAsia="Calibri" w:hAnsi="Times New Roman" w:cs="Times New Roman"/>
          <w:color w:val="000000"/>
          <w:sz w:val="24"/>
          <w:szCs w:val="24"/>
        </w:rPr>
        <w:t xml:space="preserve">la </w:t>
      </w:r>
      <w:r w:rsidR="00810AA8" w:rsidRPr="00BB1F01">
        <w:rPr>
          <w:rFonts w:ascii="Times New Roman" w:hAnsi="Times New Roman" w:cs="Times New Roman"/>
          <w:sz w:val="24"/>
          <w:szCs w:val="24"/>
        </w:rPr>
        <w:t xml:space="preserve">Ley del Sistema Estatal Anticorrupción del Estado de Sonora, </w:t>
      </w:r>
      <w:r w:rsidRPr="00BB1F01">
        <w:rPr>
          <w:rFonts w:ascii="Times New Roman" w:hAnsi="Times New Roman" w:cs="Times New Roman"/>
          <w:sz w:val="24"/>
          <w:szCs w:val="24"/>
        </w:rPr>
        <w:t xml:space="preserve">misma que en su </w:t>
      </w:r>
      <w:r w:rsidR="00B12150" w:rsidRPr="00BB1F01">
        <w:rPr>
          <w:rFonts w:ascii="Times New Roman" w:hAnsi="Times New Roman" w:cs="Times New Roman"/>
          <w:sz w:val="24"/>
          <w:szCs w:val="24"/>
        </w:rPr>
        <w:t>exposición de motivos</w:t>
      </w:r>
      <w:r w:rsidRPr="00BB1F01">
        <w:rPr>
          <w:rFonts w:ascii="Times New Roman" w:hAnsi="Times New Roman" w:cs="Times New Roman"/>
          <w:sz w:val="24"/>
          <w:szCs w:val="24"/>
        </w:rPr>
        <w:t>, señalaba en su parte medular</w:t>
      </w:r>
      <w:r w:rsidR="00B12150" w:rsidRPr="00BB1F01">
        <w:rPr>
          <w:rFonts w:ascii="Times New Roman" w:hAnsi="Times New Roman" w:cs="Times New Roman"/>
          <w:sz w:val="24"/>
          <w:szCs w:val="24"/>
        </w:rPr>
        <w:t>:</w:t>
      </w:r>
    </w:p>
    <w:p w:rsidR="00B12150" w:rsidRPr="00BB1F01" w:rsidRDefault="00B12150" w:rsidP="00B12150">
      <w:pPr>
        <w:spacing w:after="0" w:line="240" w:lineRule="auto"/>
        <w:jc w:val="both"/>
        <w:rPr>
          <w:rFonts w:ascii="Times New Roman" w:hAnsi="Times New Roman" w:cs="Times New Roman"/>
          <w:b/>
          <w:sz w:val="24"/>
          <w:szCs w:val="24"/>
        </w:rPr>
      </w:pPr>
    </w:p>
    <w:p w:rsidR="00B12150" w:rsidRPr="00BB1F01" w:rsidRDefault="00B12150" w:rsidP="00B12150">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“La corrupción en México es un problema económico, social y cultural que afecta de manera devastadora a la ciudadanía, pues demerita la atracción de inversiones productivas, no permite un adecuado combate a la pobreza y genera inseguridad pública, entre muchos otros efectos perjudiciales.</w:t>
      </w:r>
    </w:p>
    <w:p w:rsidR="00B12150" w:rsidRPr="00BB1F01" w:rsidRDefault="00B12150" w:rsidP="00B12150">
      <w:pPr>
        <w:spacing w:after="0" w:line="240" w:lineRule="auto"/>
        <w:jc w:val="both"/>
        <w:rPr>
          <w:rFonts w:ascii="Times New Roman" w:hAnsi="Times New Roman" w:cs="Times New Roman"/>
          <w:i/>
          <w:sz w:val="24"/>
          <w:szCs w:val="24"/>
        </w:rPr>
      </w:pPr>
    </w:p>
    <w:p w:rsidR="00B12150" w:rsidRPr="00BB1F01" w:rsidRDefault="00B12150" w:rsidP="00B12150">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Por ello, el combate a la corrupción es una de las principales prioridades de las que debemos ocuparnos para el logro del bienestar social y el desarrollo de nuestro Estado. </w:t>
      </w:r>
    </w:p>
    <w:p w:rsidR="00B12150" w:rsidRPr="00BB1F01" w:rsidRDefault="00B12150" w:rsidP="00B12150">
      <w:pPr>
        <w:spacing w:after="0" w:line="240" w:lineRule="auto"/>
        <w:jc w:val="both"/>
        <w:rPr>
          <w:rFonts w:ascii="Times New Roman" w:hAnsi="Times New Roman" w:cs="Times New Roman"/>
          <w:i/>
          <w:sz w:val="24"/>
          <w:szCs w:val="24"/>
        </w:rPr>
      </w:pPr>
    </w:p>
    <w:p w:rsidR="00B12150" w:rsidRPr="00BB1F01" w:rsidRDefault="00B12150" w:rsidP="00B12150">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La Constitución Política de los Estados Unidos Mexicanos prevé en su artículo 113 un Sistema Nacional Anticorrupción como la instancia de coordinación entre las autoridades de todos los órdenes de gobierno competentes en la prevención, detección y sanción de responsabilidades administrativas y hechos de corrupción, así como en la fiscalización y control de recursos públicos. </w:t>
      </w:r>
    </w:p>
    <w:p w:rsidR="00B12150" w:rsidRPr="00BB1F01" w:rsidRDefault="00B12150" w:rsidP="00B12150">
      <w:pPr>
        <w:spacing w:after="0" w:line="240" w:lineRule="auto"/>
        <w:jc w:val="both"/>
        <w:rPr>
          <w:rFonts w:ascii="Times New Roman" w:hAnsi="Times New Roman" w:cs="Times New Roman"/>
          <w:i/>
          <w:sz w:val="24"/>
          <w:szCs w:val="24"/>
        </w:rPr>
      </w:pPr>
    </w:p>
    <w:p w:rsidR="00B12150" w:rsidRPr="00BB1F01" w:rsidRDefault="00B12150" w:rsidP="00B12150">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El mismo artículo establece que las entidades federativas deben establecer sistemas locales anticorrupción con el objeto de coordinar a las autoridades locales competentes en la prevención, detección y sanción de responsabilidades administrativas y hechos de corrupción.</w:t>
      </w:r>
    </w:p>
    <w:p w:rsidR="00B12150" w:rsidRPr="00BB1F01" w:rsidRDefault="00B12150" w:rsidP="00B12150">
      <w:pPr>
        <w:spacing w:after="0" w:line="240" w:lineRule="auto"/>
        <w:jc w:val="both"/>
        <w:rPr>
          <w:rFonts w:ascii="Times New Roman" w:hAnsi="Times New Roman" w:cs="Times New Roman"/>
          <w:i/>
          <w:sz w:val="24"/>
          <w:szCs w:val="24"/>
        </w:rPr>
      </w:pPr>
    </w:p>
    <w:p w:rsidR="00B12150" w:rsidRPr="00BB1F01" w:rsidRDefault="00B12150" w:rsidP="00B12150">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En este sentido, el artículo segundo transitorio del Decreto que expide la Ley del Sistema Nacional Anticorrupción establece la obligación para las legislaturas locales de expedir las leyes y realizar las adecuaciones normativas correspondientes.</w:t>
      </w:r>
    </w:p>
    <w:p w:rsidR="00B12150" w:rsidRPr="00BB1F01" w:rsidRDefault="00B12150" w:rsidP="00B12150">
      <w:pPr>
        <w:spacing w:after="0" w:line="240" w:lineRule="auto"/>
        <w:jc w:val="both"/>
        <w:rPr>
          <w:rFonts w:ascii="Times New Roman" w:hAnsi="Times New Roman" w:cs="Times New Roman"/>
          <w:i/>
          <w:sz w:val="24"/>
          <w:szCs w:val="24"/>
        </w:rPr>
      </w:pPr>
    </w:p>
    <w:p w:rsidR="007700A3" w:rsidRPr="00BB1F01" w:rsidRDefault="007D4962" w:rsidP="00A6242B">
      <w:pPr>
        <w:spacing w:after="0" w:line="240" w:lineRule="auto"/>
        <w:jc w:val="both"/>
        <w:rPr>
          <w:rFonts w:ascii="Times New Roman" w:hAnsi="Times New Roman" w:cs="Times New Roman"/>
          <w:sz w:val="24"/>
          <w:szCs w:val="24"/>
        </w:rPr>
      </w:pPr>
      <w:r w:rsidRPr="00BB1F01">
        <w:rPr>
          <w:rFonts w:ascii="Times New Roman" w:hAnsi="Times New Roman" w:cs="Times New Roman"/>
          <w:sz w:val="24"/>
          <w:szCs w:val="24"/>
        </w:rPr>
        <w:t>…”</w:t>
      </w:r>
    </w:p>
    <w:p w:rsidR="007D4962" w:rsidRPr="00BB1F01" w:rsidRDefault="007D4962" w:rsidP="00A6242B">
      <w:pPr>
        <w:spacing w:after="0" w:line="240" w:lineRule="auto"/>
        <w:jc w:val="both"/>
        <w:rPr>
          <w:rFonts w:ascii="Times New Roman" w:hAnsi="Times New Roman" w:cs="Times New Roman"/>
          <w:sz w:val="24"/>
          <w:szCs w:val="24"/>
        </w:rPr>
      </w:pPr>
    </w:p>
    <w:p w:rsidR="00963CF1" w:rsidRPr="00BB1F01" w:rsidRDefault="002A099F" w:rsidP="00BB1F01">
      <w:pPr>
        <w:spacing w:after="0" w:line="240" w:lineRule="auto"/>
        <w:ind w:firstLine="2127"/>
        <w:jc w:val="both"/>
        <w:rPr>
          <w:rFonts w:ascii="Times New Roman" w:hAnsi="Times New Roman" w:cs="Times New Roman"/>
          <w:sz w:val="24"/>
          <w:szCs w:val="24"/>
        </w:rPr>
      </w:pPr>
      <w:r w:rsidRPr="00BB1F01">
        <w:rPr>
          <w:rFonts w:ascii="Times New Roman" w:hAnsi="Times New Roman" w:cs="Times New Roman"/>
          <w:sz w:val="24"/>
          <w:szCs w:val="24"/>
        </w:rPr>
        <w:t>Así también en su parte considerativa la iniciativa de mérito destaca</w:t>
      </w:r>
      <w:r w:rsidR="00846DF5" w:rsidRPr="00BB1F01">
        <w:rPr>
          <w:rFonts w:ascii="Times New Roman" w:hAnsi="Times New Roman" w:cs="Times New Roman"/>
          <w:sz w:val="24"/>
          <w:szCs w:val="24"/>
        </w:rPr>
        <w:t>ba</w:t>
      </w:r>
      <w:r w:rsidRPr="00BB1F01">
        <w:rPr>
          <w:rFonts w:ascii="Times New Roman" w:hAnsi="Times New Roman" w:cs="Times New Roman"/>
          <w:sz w:val="24"/>
          <w:szCs w:val="24"/>
        </w:rPr>
        <w:t xml:space="preserve"> lo siguiente:</w:t>
      </w:r>
    </w:p>
    <w:p w:rsidR="002A099F" w:rsidRPr="00BB1F01" w:rsidRDefault="002A099F" w:rsidP="00A6242B">
      <w:pPr>
        <w:spacing w:after="0" w:line="240" w:lineRule="auto"/>
        <w:jc w:val="both"/>
        <w:rPr>
          <w:rFonts w:ascii="Times New Roman" w:hAnsi="Times New Roman" w:cs="Times New Roman"/>
          <w:sz w:val="24"/>
          <w:szCs w:val="24"/>
        </w:rPr>
      </w:pPr>
    </w:p>
    <w:p w:rsidR="002A099F" w:rsidRPr="00BB1F01" w:rsidRDefault="002A099F" w:rsidP="002A099F">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En el Título Cuarto, en su Capítulo Único, denominado DE LA PLATAFORMA DIGITAL, se prevé que a fin de cumplir con el objeto de la Ley, se establece en la misma, la implementación de una plataforma digital, la cual permitirá que el Comité Coordinador, permita cumplir con los procedimientos, obligaciones y disposiciones señaladas en la presente Ley y en la Ley Estatal de Responsabilidades Administrativas, así como para los sujetos de esta Ley, atendiendo a las necesidades de accesibilidad de los usuarios. </w:t>
      </w:r>
      <w:r w:rsidRPr="00BB1F01">
        <w:rPr>
          <w:rFonts w:ascii="Times New Roman" w:hAnsi="Times New Roman" w:cs="Times New Roman"/>
          <w:i/>
          <w:sz w:val="24"/>
          <w:szCs w:val="24"/>
          <w:lang w:val="es-ES"/>
        </w:rPr>
        <w:t>La Plataforma Digital Estatal será administrada por la Secretaría Ejecutiva, a través del Secretario Técnico.</w:t>
      </w:r>
    </w:p>
    <w:p w:rsidR="002A099F" w:rsidRPr="00BB1F01" w:rsidRDefault="002A099F" w:rsidP="002A099F">
      <w:pPr>
        <w:spacing w:after="0" w:line="240" w:lineRule="auto"/>
        <w:jc w:val="both"/>
        <w:rPr>
          <w:rFonts w:ascii="Times New Roman" w:hAnsi="Times New Roman" w:cs="Times New Roman"/>
          <w:i/>
          <w:sz w:val="24"/>
          <w:szCs w:val="24"/>
        </w:rPr>
      </w:pPr>
    </w:p>
    <w:p w:rsidR="002A099F" w:rsidRPr="00BB1F01" w:rsidRDefault="002A099F" w:rsidP="002A099F">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La Plataforma Digital Estatal estará conformada por la información que a ella incorporen las autoridades integrantes del propio sistema y contará, con al menos, con los siguientes sistemas electrónicos:</w:t>
      </w:r>
    </w:p>
    <w:p w:rsidR="002A099F" w:rsidRPr="00BB1F01" w:rsidRDefault="002A099F" w:rsidP="002A099F">
      <w:pPr>
        <w:spacing w:after="0" w:line="240" w:lineRule="auto"/>
        <w:jc w:val="both"/>
        <w:rPr>
          <w:rFonts w:ascii="Times New Roman" w:hAnsi="Times New Roman" w:cs="Times New Roman"/>
          <w:i/>
          <w:sz w:val="24"/>
          <w:szCs w:val="24"/>
        </w:rPr>
      </w:pP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Sistema de evolución patrimonial, de declaración de intereses y constancia de presentación de declaración fiscal.</w:t>
      </w: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Sistema de los Servidores Públicos que intervengan en procedimientos de contrataciones públicas.</w:t>
      </w: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Sistema Estatal de Servidores Públicos y particulares sancionados.</w:t>
      </w: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Sistema de información y comunicación del Sistema Estatal y del Sistema Nacional de Fiscalización.</w:t>
      </w: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lastRenderedPageBreak/>
        <w:t>Sistema de Denuncias Públicas de faltas administrativas y hechos de corrupción.</w:t>
      </w:r>
    </w:p>
    <w:p w:rsidR="002A099F" w:rsidRPr="00BB1F01" w:rsidRDefault="002A099F" w:rsidP="002A099F">
      <w:pPr>
        <w:numPr>
          <w:ilvl w:val="0"/>
          <w:numId w:val="2"/>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Sistema de información pública de contrataciones.</w:t>
      </w:r>
    </w:p>
    <w:p w:rsidR="002A099F" w:rsidRPr="00BB1F01" w:rsidRDefault="002A099F" w:rsidP="002A099F">
      <w:pPr>
        <w:spacing w:after="0" w:line="240" w:lineRule="auto"/>
        <w:jc w:val="both"/>
        <w:rPr>
          <w:rFonts w:ascii="Times New Roman" w:hAnsi="Times New Roman" w:cs="Times New Roman"/>
          <w:b/>
          <w:i/>
          <w:sz w:val="24"/>
          <w:szCs w:val="24"/>
        </w:rPr>
      </w:pPr>
    </w:p>
    <w:p w:rsidR="002A099F" w:rsidRPr="00BB1F01" w:rsidRDefault="0033088C" w:rsidP="00BB1F01">
      <w:pPr>
        <w:spacing w:after="0" w:line="360" w:lineRule="auto"/>
        <w:ind w:firstLine="2126"/>
        <w:jc w:val="both"/>
        <w:rPr>
          <w:rFonts w:ascii="Times New Roman" w:hAnsi="Times New Roman" w:cs="Times New Roman"/>
          <w:sz w:val="24"/>
          <w:szCs w:val="24"/>
        </w:rPr>
      </w:pPr>
      <w:r w:rsidRPr="00BB1F01">
        <w:rPr>
          <w:rFonts w:ascii="Times New Roman" w:hAnsi="Times New Roman" w:cs="Times New Roman"/>
          <w:sz w:val="24"/>
          <w:szCs w:val="24"/>
        </w:rPr>
        <w:t>En ese mismo tenor</w:t>
      </w:r>
      <w:r w:rsidR="009044E6" w:rsidRPr="00BB1F01">
        <w:rPr>
          <w:rFonts w:ascii="Times New Roman" w:hAnsi="Times New Roman" w:cs="Times New Roman"/>
          <w:sz w:val="24"/>
          <w:szCs w:val="24"/>
        </w:rPr>
        <w:t>,</w:t>
      </w:r>
      <w:r w:rsidRPr="00BB1F01">
        <w:rPr>
          <w:rFonts w:ascii="Times New Roman" w:hAnsi="Times New Roman" w:cs="Times New Roman"/>
          <w:sz w:val="24"/>
          <w:szCs w:val="24"/>
        </w:rPr>
        <w:t xml:space="preserve"> la Ley del Sistema Estatal Anticorrupción del Estado de Sonora, en relación a la </w:t>
      </w:r>
      <w:r w:rsidR="007D4962" w:rsidRPr="00BB1F01">
        <w:rPr>
          <w:rFonts w:ascii="Times New Roman" w:hAnsi="Times New Roman" w:cs="Times New Roman"/>
          <w:sz w:val="24"/>
          <w:szCs w:val="24"/>
        </w:rPr>
        <w:t>P</w:t>
      </w:r>
      <w:r w:rsidRPr="00BB1F01">
        <w:rPr>
          <w:rFonts w:ascii="Times New Roman" w:hAnsi="Times New Roman" w:cs="Times New Roman"/>
          <w:sz w:val="24"/>
          <w:szCs w:val="24"/>
        </w:rPr>
        <w:t>lataforma Estatal Digital mandata lo siguiente:</w:t>
      </w:r>
    </w:p>
    <w:p w:rsidR="0033088C" w:rsidRPr="00BB1F01" w:rsidRDefault="0033088C" w:rsidP="00A6242B">
      <w:pPr>
        <w:spacing w:after="0" w:line="240" w:lineRule="auto"/>
        <w:jc w:val="both"/>
        <w:rPr>
          <w:rFonts w:ascii="Times New Roman" w:hAnsi="Times New Roman" w:cs="Times New Roman"/>
          <w:sz w:val="24"/>
          <w:szCs w:val="24"/>
        </w:rPr>
      </w:pPr>
    </w:p>
    <w:p w:rsidR="0033088C" w:rsidRPr="00BB1F01" w:rsidRDefault="0033088C" w:rsidP="0033088C">
      <w:pPr>
        <w:spacing w:after="0" w:line="240" w:lineRule="auto"/>
        <w:jc w:val="both"/>
        <w:rPr>
          <w:rFonts w:ascii="Times New Roman" w:hAnsi="Times New Roman" w:cs="Times New Roman"/>
          <w:i/>
          <w:sz w:val="24"/>
          <w:szCs w:val="24"/>
        </w:rPr>
      </w:pPr>
      <w:r w:rsidRPr="00BB1F01">
        <w:rPr>
          <w:rFonts w:ascii="Times New Roman" w:hAnsi="Times New Roman" w:cs="Times New Roman"/>
          <w:b/>
          <w:i/>
          <w:sz w:val="24"/>
          <w:szCs w:val="24"/>
        </w:rPr>
        <w:t xml:space="preserve">Artículo 47.- </w:t>
      </w:r>
      <w:r w:rsidRPr="00BB1F01">
        <w:rPr>
          <w:rFonts w:ascii="Times New Roman" w:hAnsi="Times New Roman" w:cs="Times New Roman"/>
          <w:i/>
          <w:sz w:val="24"/>
          <w:szCs w:val="24"/>
        </w:rPr>
        <w:t>El Comité Coordinador emitirá las bases para el funcionamiento de la plataforma Estatal Digital, que permita cumplir con los procedimientos, obligaciones y disposiciones señaladas en la presente Ley y en la Ley Estatal de Responsabilidades Administrativas, así como para los sujetos de esta Ley, atendiendo a las necesidades de accesibilidad de los usuarios.</w:t>
      </w:r>
    </w:p>
    <w:p w:rsidR="0033088C" w:rsidRPr="00BB1F01" w:rsidRDefault="0033088C" w:rsidP="0033088C">
      <w:pPr>
        <w:spacing w:after="0" w:line="240" w:lineRule="auto"/>
        <w:jc w:val="both"/>
        <w:rPr>
          <w:rFonts w:ascii="Times New Roman" w:hAnsi="Times New Roman" w:cs="Times New Roman"/>
          <w:b/>
          <w:i/>
          <w:sz w:val="24"/>
          <w:szCs w:val="24"/>
        </w:rPr>
      </w:pPr>
    </w:p>
    <w:p w:rsidR="0033088C" w:rsidRPr="00BB1F01" w:rsidRDefault="0033088C" w:rsidP="0033088C">
      <w:pPr>
        <w:spacing w:after="0" w:line="240" w:lineRule="auto"/>
        <w:jc w:val="both"/>
        <w:rPr>
          <w:rFonts w:ascii="Times New Roman" w:hAnsi="Times New Roman" w:cs="Times New Roman"/>
          <w:i/>
          <w:sz w:val="24"/>
          <w:szCs w:val="24"/>
          <w:lang w:val="es-ES"/>
        </w:rPr>
      </w:pPr>
      <w:r w:rsidRPr="00BB1F01">
        <w:rPr>
          <w:rFonts w:ascii="Times New Roman" w:hAnsi="Times New Roman" w:cs="Times New Roman"/>
          <w:i/>
          <w:sz w:val="24"/>
          <w:szCs w:val="24"/>
          <w:lang w:val="es-ES"/>
        </w:rPr>
        <w:t>La Plataforma Digital Estatal será administrada por la Secretaría Ejecutiva, a través del Secretario Técnico de la misma, en los términos de esta Ley.</w:t>
      </w:r>
    </w:p>
    <w:p w:rsidR="0033088C" w:rsidRPr="00BB1F01" w:rsidRDefault="0033088C" w:rsidP="0033088C">
      <w:pPr>
        <w:spacing w:after="0" w:line="240" w:lineRule="auto"/>
        <w:jc w:val="both"/>
        <w:rPr>
          <w:rFonts w:ascii="Times New Roman" w:hAnsi="Times New Roman" w:cs="Times New Roman"/>
          <w:b/>
          <w:i/>
          <w:sz w:val="24"/>
          <w:szCs w:val="24"/>
        </w:rPr>
      </w:pPr>
    </w:p>
    <w:p w:rsidR="0033088C" w:rsidRPr="00BB1F01" w:rsidRDefault="0033088C" w:rsidP="0033088C">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La Plataforma Digital Estatal deberá tener las características que establezca para este caso el Comité Coordinador del Sistema Nacional Anticorrupción, con el propósito de homologar la Plataforma Digital Estatal e incorporar la información de la Plataforma Digital Nacional. </w:t>
      </w:r>
    </w:p>
    <w:p w:rsidR="007D4962" w:rsidRPr="00BB1F01" w:rsidRDefault="007D4962" w:rsidP="0033088C">
      <w:pPr>
        <w:spacing w:after="0" w:line="240" w:lineRule="auto"/>
        <w:jc w:val="both"/>
        <w:rPr>
          <w:rFonts w:ascii="Times New Roman" w:hAnsi="Times New Roman" w:cs="Times New Roman"/>
          <w:i/>
          <w:sz w:val="24"/>
          <w:szCs w:val="24"/>
        </w:rPr>
      </w:pPr>
    </w:p>
    <w:p w:rsidR="00CA4069" w:rsidRPr="00BB1F01" w:rsidRDefault="00CA4069" w:rsidP="00BB1F01">
      <w:pPr>
        <w:spacing w:after="0" w:line="360" w:lineRule="auto"/>
        <w:ind w:firstLine="2126"/>
        <w:jc w:val="both"/>
        <w:rPr>
          <w:rFonts w:ascii="Times New Roman" w:hAnsi="Times New Roman" w:cs="Times New Roman"/>
          <w:sz w:val="24"/>
          <w:szCs w:val="24"/>
        </w:rPr>
      </w:pPr>
      <w:r w:rsidRPr="00BB1F01">
        <w:rPr>
          <w:rFonts w:ascii="Times New Roman" w:hAnsi="Times New Roman" w:cs="Times New Roman"/>
          <w:sz w:val="24"/>
          <w:szCs w:val="24"/>
        </w:rPr>
        <w:t>Para efectos prácticos, la Plataf</w:t>
      </w:r>
      <w:r w:rsidR="00BB1F01">
        <w:rPr>
          <w:rFonts w:ascii="Times New Roman" w:hAnsi="Times New Roman" w:cs="Times New Roman"/>
          <w:sz w:val="24"/>
          <w:szCs w:val="24"/>
        </w:rPr>
        <w:t>orma Digital es una herramienta</w:t>
      </w:r>
      <w:r w:rsidRPr="00BB1F01">
        <w:rPr>
          <w:rFonts w:ascii="Times New Roman" w:hAnsi="Times New Roman" w:cs="Times New Roman"/>
          <w:sz w:val="24"/>
          <w:szCs w:val="24"/>
        </w:rPr>
        <w:t xml:space="preserve"> de inteligencia del Sistema Anticorrupción, puesto que una de las mejores soluciones para el combate a la corrupción es la digitalización de los procedimientos o herramientas que los entes públicos utilizan en sus procesos diarios, obligando a la transparencia.</w:t>
      </w:r>
    </w:p>
    <w:p w:rsidR="00CA4069" w:rsidRPr="00BB1F01" w:rsidRDefault="00CA4069" w:rsidP="00BB1F01">
      <w:pPr>
        <w:spacing w:after="0" w:line="360" w:lineRule="auto"/>
        <w:ind w:firstLine="2126"/>
        <w:jc w:val="both"/>
        <w:rPr>
          <w:rFonts w:ascii="Times New Roman" w:hAnsi="Times New Roman" w:cs="Times New Roman"/>
          <w:sz w:val="24"/>
          <w:szCs w:val="24"/>
        </w:rPr>
      </w:pPr>
    </w:p>
    <w:p w:rsidR="0089302A" w:rsidRPr="00BB1F01" w:rsidRDefault="0033088C" w:rsidP="00BB1F01">
      <w:pPr>
        <w:spacing w:after="0" w:line="360" w:lineRule="auto"/>
        <w:ind w:firstLine="2126"/>
        <w:jc w:val="both"/>
        <w:rPr>
          <w:rFonts w:ascii="Times New Roman" w:hAnsi="Times New Roman" w:cs="Times New Roman"/>
          <w:sz w:val="24"/>
          <w:szCs w:val="24"/>
        </w:rPr>
      </w:pPr>
      <w:r w:rsidRPr="00BB1F01">
        <w:rPr>
          <w:rFonts w:ascii="Times New Roman" w:hAnsi="Times New Roman" w:cs="Times New Roman"/>
          <w:sz w:val="24"/>
          <w:szCs w:val="24"/>
        </w:rPr>
        <w:t xml:space="preserve">Expuesto lo anterior, </w:t>
      </w:r>
      <w:r w:rsidR="009044E6" w:rsidRPr="00BB1F01">
        <w:rPr>
          <w:rFonts w:ascii="Times New Roman" w:hAnsi="Times New Roman" w:cs="Times New Roman"/>
          <w:sz w:val="24"/>
          <w:szCs w:val="24"/>
        </w:rPr>
        <w:t xml:space="preserve">y </w:t>
      </w:r>
      <w:r w:rsidRPr="00BB1F01">
        <w:rPr>
          <w:rFonts w:ascii="Times New Roman" w:hAnsi="Times New Roman" w:cs="Times New Roman"/>
          <w:sz w:val="24"/>
          <w:szCs w:val="24"/>
        </w:rPr>
        <w:t xml:space="preserve">visto la importancia de la Plataforma Digital Estatal, como </w:t>
      </w:r>
      <w:r w:rsidR="0089302A" w:rsidRPr="00BB1F01">
        <w:rPr>
          <w:rFonts w:ascii="Times New Roman" w:hAnsi="Times New Roman" w:cs="Times New Roman"/>
          <w:sz w:val="24"/>
          <w:szCs w:val="24"/>
        </w:rPr>
        <w:t xml:space="preserve">una herramienta digital que permita centralizar la información y comunicación del Sistema Estatal Anticorrupción, al momento no se encuentra disponible, desconociendo los motivos del “porque”, una herramienta básica en el combate a la corrupción, que nos brindaría datos abiertos y transparentes, solo se encuentre en “papel”, </w:t>
      </w:r>
      <w:r w:rsidR="007D4962" w:rsidRPr="00BB1F01">
        <w:rPr>
          <w:rFonts w:ascii="Times New Roman" w:hAnsi="Times New Roman" w:cs="Times New Roman"/>
          <w:sz w:val="24"/>
          <w:szCs w:val="24"/>
        </w:rPr>
        <w:t xml:space="preserve">y lo que lo hace más </w:t>
      </w:r>
      <w:r w:rsidR="0089302A" w:rsidRPr="00BB1F01">
        <w:rPr>
          <w:rFonts w:ascii="Times New Roman" w:hAnsi="Times New Roman" w:cs="Times New Roman"/>
          <w:sz w:val="24"/>
          <w:szCs w:val="24"/>
        </w:rPr>
        <w:t>preocupante</w:t>
      </w:r>
      <w:r w:rsidR="007D4962" w:rsidRPr="00BB1F01">
        <w:rPr>
          <w:rFonts w:ascii="Times New Roman" w:hAnsi="Times New Roman" w:cs="Times New Roman"/>
          <w:sz w:val="24"/>
          <w:szCs w:val="24"/>
        </w:rPr>
        <w:t xml:space="preserve"> es que existen y están</w:t>
      </w:r>
      <w:r w:rsidR="0089302A" w:rsidRPr="00BB1F01">
        <w:rPr>
          <w:rFonts w:ascii="Times New Roman" w:hAnsi="Times New Roman" w:cs="Times New Roman"/>
          <w:sz w:val="24"/>
          <w:szCs w:val="24"/>
        </w:rPr>
        <w:t xml:space="preserve"> establecidos los fundamentos jurídicos para darle la viabilidad, a dicha herramienta.</w:t>
      </w:r>
    </w:p>
    <w:p w:rsidR="0089302A" w:rsidRPr="00BB1F01" w:rsidRDefault="0089302A" w:rsidP="00BB1F01">
      <w:pPr>
        <w:spacing w:after="0" w:line="360" w:lineRule="auto"/>
        <w:ind w:firstLine="2126"/>
        <w:jc w:val="both"/>
        <w:rPr>
          <w:rFonts w:ascii="Times New Roman" w:hAnsi="Times New Roman" w:cs="Times New Roman"/>
          <w:sz w:val="24"/>
          <w:szCs w:val="24"/>
        </w:rPr>
      </w:pPr>
    </w:p>
    <w:p w:rsidR="00C01128" w:rsidRPr="00BB1F01" w:rsidRDefault="00C01128" w:rsidP="00BB1F01">
      <w:pPr>
        <w:spacing w:after="0" w:line="360" w:lineRule="auto"/>
        <w:ind w:firstLine="2126"/>
        <w:jc w:val="both"/>
        <w:rPr>
          <w:rFonts w:ascii="Times New Roman" w:eastAsia="Times New Roman" w:hAnsi="Times New Roman" w:cs="Times New Roman"/>
          <w:color w:val="000000"/>
          <w:sz w:val="24"/>
          <w:szCs w:val="24"/>
          <w:lang w:eastAsia="es-MX"/>
        </w:rPr>
      </w:pPr>
      <w:r w:rsidRPr="00BB1F01">
        <w:rPr>
          <w:rFonts w:ascii="Times New Roman" w:eastAsia="Times New Roman" w:hAnsi="Times New Roman" w:cs="Times New Roman"/>
          <w:color w:val="000000"/>
          <w:sz w:val="24"/>
          <w:szCs w:val="24"/>
          <w:lang w:eastAsia="es-MX"/>
        </w:rPr>
        <w:t>Para mayor abundamiento el artículo 21 de la Ley del Sistema Estatal Anticorrupción del Estado de Sonora, señala al respecto:</w:t>
      </w:r>
    </w:p>
    <w:p w:rsidR="00C01128" w:rsidRPr="00BB1F01" w:rsidRDefault="00C01128" w:rsidP="00C01128">
      <w:pPr>
        <w:spacing w:after="0"/>
        <w:jc w:val="both"/>
        <w:rPr>
          <w:rFonts w:ascii="Times New Roman" w:eastAsia="Times New Roman" w:hAnsi="Times New Roman" w:cs="Times New Roman"/>
          <w:color w:val="000000"/>
          <w:sz w:val="24"/>
          <w:szCs w:val="24"/>
          <w:lang w:eastAsia="es-MX"/>
        </w:rPr>
      </w:pPr>
    </w:p>
    <w:p w:rsidR="00C01128" w:rsidRPr="00BB1F01" w:rsidRDefault="00C01128" w:rsidP="00C01128">
      <w:pPr>
        <w:spacing w:after="0" w:line="240" w:lineRule="auto"/>
        <w:jc w:val="both"/>
        <w:rPr>
          <w:rFonts w:ascii="Times New Roman" w:hAnsi="Times New Roman" w:cs="Times New Roman"/>
          <w:i/>
          <w:sz w:val="24"/>
          <w:szCs w:val="24"/>
        </w:rPr>
      </w:pPr>
      <w:r w:rsidRPr="00BB1F01">
        <w:rPr>
          <w:rFonts w:ascii="Times New Roman" w:hAnsi="Times New Roman" w:cs="Times New Roman"/>
          <w:b/>
          <w:bCs/>
          <w:i/>
          <w:sz w:val="24"/>
          <w:szCs w:val="24"/>
        </w:rPr>
        <w:t>Artículo 21.-</w:t>
      </w:r>
      <w:r w:rsidRPr="00BB1F01">
        <w:rPr>
          <w:rFonts w:ascii="Times New Roman" w:hAnsi="Times New Roman" w:cs="Times New Roman"/>
          <w:i/>
          <w:sz w:val="24"/>
          <w:szCs w:val="24"/>
        </w:rPr>
        <w:t> El Comité de Participación Ciudadana tendrá las siguientes atribuciones:</w:t>
      </w:r>
    </w:p>
    <w:p w:rsidR="00C01128" w:rsidRPr="00BB1F01" w:rsidRDefault="00C01128" w:rsidP="00C01128">
      <w:pPr>
        <w:spacing w:after="0" w:line="240" w:lineRule="auto"/>
        <w:jc w:val="both"/>
        <w:rPr>
          <w:rFonts w:ascii="Times New Roman" w:hAnsi="Times New Roman" w:cs="Times New Roman"/>
          <w:i/>
          <w:sz w:val="24"/>
          <w:szCs w:val="24"/>
        </w:rPr>
      </w:pPr>
    </w:p>
    <w:p w:rsidR="00C01128" w:rsidRPr="00BB1F01" w:rsidRDefault="00C01128" w:rsidP="00C01128">
      <w:p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VII.- Proponer al Comité Coordinador, a través de su participación en la Comisión Ejecutiva, para su consideración: </w:t>
      </w:r>
    </w:p>
    <w:p w:rsidR="00C01128" w:rsidRPr="00BB1F01" w:rsidRDefault="00C01128" w:rsidP="00C01128">
      <w:pPr>
        <w:spacing w:after="0" w:line="240" w:lineRule="auto"/>
        <w:jc w:val="both"/>
        <w:rPr>
          <w:rFonts w:ascii="Times New Roman" w:hAnsi="Times New Roman" w:cs="Times New Roman"/>
          <w:i/>
          <w:sz w:val="24"/>
          <w:szCs w:val="24"/>
        </w:rPr>
      </w:pPr>
    </w:p>
    <w:p w:rsidR="00C01128" w:rsidRPr="00BB1F01" w:rsidRDefault="00C01128" w:rsidP="00C01128">
      <w:pPr>
        <w:spacing w:after="0" w:line="240" w:lineRule="auto"/>
        <w:jc w:val="both"/>
        <w:rPr>
          <w:rFonts w:ascii="Times New Roman" w:hAnsi="Times New Roman" w:cs="Times New Roman"/>
          <w:i/>
          <w:sz w:val="24"/>
          <w:szCs w:val="24"/>
        </w:rPr>
      </w:pPr>
    </w:p>
    <w:p w:rsidR="00A5103A" w:rsidRPr="00BB1F01" w:rsidRDefault="00A5103A" w:rsidP="00A5103A">
      <w:pPr>
        <w:pStyle w:val="Prrafodelista"/>
        <w:numPr>
          <w:ilvl w:val="0"/>
          <w:numId w:val="4"/>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w:t>
      </w:r>
    </w:p>
    <w:p w:rsidR="00A5103A" w:rsidRPr="00BB1F01" w:rsidRDefault="00A5103A" w:rsidP="00A5103A">
      <w:pPr>
        <w:pStyle w:val="Prrafodelista"/>
        <w:spacing w:after="0" w:line="240" w:lineRule="auto"/>
        <w:ind w:left="1648"/>
        <w:jc w:val="both"/>
        <w:rPr>
          <w:rFonts w:ascii="Times New Roman" w:hAnsi="Times New Roman" w:cs="Times New Roman"/>
          <w:i/>
          <w:sz w:val="24"/>
          <w:szCs w:val="24"/>
        </w:rPr>
      </w:pPr>
    </w:p>
    <w:p w:rsidR="00C01128" w:rsidRPr="00BB1F01" w:rsidRDefault="00C01128" w:rsidP="00C01128">
      <w:pPr>
        <w:pStyle w:val="Prrafodelista"/>
        <w:numPr>
          <w:ilvl w:val="0"/>
          <w:numId w:val="4"/>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 xml:space="preserve">Proyectos de mejora a los instrumentos, lineamientos y mecanismos para la operación de la Plataforma Digital Nacional; </w:t>
      </w:r>
    </w:p>
    <w:p w:rsidR="00C01128" w:rsidRPr="00BB1F01" w:rsidRDefault="00C01128" w:rsidP="00C01128">
      <w:pPr>
        <w:pStyle w:val="Prrafodelista"/>
        <w:numPr>
          <w:ilvl w:val="0"/>
          <w:numId w:val="4"/>
        </w:numPr>
        <w:spacing w:after="0" w:line="240" w:lineRule="auto"/>
        <w:jc w:val="both"/>
        <w:rPr>
          <w:rFonts w:ascii="Times New Roman" w:hAnsi="Times New Roman" w:cs="Times New Roman"/>
          <w:i/>
          <w:sz w:val="24"/>
          <w:szCs w:val="24"/>
        </w:rPr>
      </w:pPr>
      <w:r w:rsidRPr="00BB1F01">
        <w:rPr>
          <w:rFonts w:ascii="Times New Roman" w:hAnsi="Times New Roman" w:cs="Times New Roman"/>
          <w:i/>
          <w:sz w:val="24"/>
          <w:szCs w:val="24"/>
        </w:rPr>
        <w:t>Proyectos de mejora a los instrumentos, lineamientos y mecanismos para el suministro, intercambio, sistematización y actualización de la información que generen los Entes públicos en las materias reguladas por esta Ley; y</w:t>
      </w:r>
    </w:p>
    <w:p w:rsidR="00C01128" w:rsidRPr="00BB1F01" w:rsidRDefault="00C01128" w:rsidP="0089302A">
      <w:pPr>
        <w:spacing w:after="0" w:line="240" w:lineRule="auto"/>
        <w:jc w:val="both"/>
        <w:rPr>
          <w:rFonts w:ascii="Times New Roman" w:hAnsi="Times New Roman" w:cs="Times New Roman"/>
          <w:sz w:val="24"/>
          <w:szCs w:val="24"/>
        </w:rPr>
      </w:pPr>
    </w:p>
    <w:p w:rsidR="006D5A4A" w:rsidRPr="00BB1F01" w:rsidRDefault="0089302A" w:rsidP="00BB1F01">
      <w:pPr>
        <w:spacing w:after="0" w:line="360" w:lineRule="auto"/>
        <w:ind w:firstLine="2126"/>
        <w:jc w:val="both"/>
        <w:rPr>
          <w:rFonts w:ascii="Times New Roman" w:eastAsia="Times New Roman" w:hAnsi="Times New Roman" w:cs="Times New Roman"/>
          <w:color w:val="000000"/>
          <w:sz w:val="24"/>
          <w:szCs w:val="24"/>
          <w:lang w:eastAsia="es-MX"/>
        </w:rPr>
      </w:pPr>
      <w:r w:rsidRPr="00BB1F01">
        <w:rPr>
          <w:rFonts w:ascii="Times New Roman" w:hAnsi="Times New Roman" w:cs="Times New Roman"/>
          <w:sz w:val="24"/>
          <w:szCs w:val="24"/>
        </w:rPr>
        <w:t xml:space="preserve">Es por ello, que se hace un llamado respetuoso pero enérgico de este </w:t>
      </w:r>
      <w:r w:rsidR="006D5A4A" w:rsidRPr="00BB1F01">
        <w:rPr>
          <w:rFonts w:ascii="Times New Roman" w:hAnsi="Times New Roman" w:cs="Times New Roman"/>
          <w:sz w:val="24"/>
          <w:szCs w:val="24"/>
        </w:rPr>
        <w:t xml:space="preserve">Poder Legislativo </w:t>
      </w:r>
      <w:r w:rsidRPr="00BB1F01">
        <w:rPr>
          <w:rFonts w:ascii="Times New Roman" w:hAnsi="Times New Roman" w:cs="Times New Roman"/>
          <w:sz w:val="24"/>
          <w:szCs w:val="24"/>
        </w:rPr>
        <w:t>al Comité Coordinador del Sistema Estatal Anticorrupción</w:t>
      </w:r>
      <w:r w:rsidR="006D5A4A" w:rsidRPr="00BB1F01">
        <w:rPr>
          <w:rFonts w:ascii="Times New Roman" w:hAnsi="Times New Roman" w:cs="Times New Roman"/>
          <w:sz w:val="24"/>
          <w:szCs w:val="24"/>
        </w:rPr>
        <w:t xml:space="preserve">, al </w:t>
      </w:r>
      <w:r w:rsidRPr="00BB1F01">
        <w:rPr>
          <w:rFonts w:ascii="Times New Roman" w:hAnsi="Times New Roman" w:cs="Times New Roman"/>
          <w:sz w:val="24"/>
          <w:szCs w:val="24"/>
        </w:rPr>
        <w:t>Co</w:t>
      </w:r>
      <w:r w:rsidR="006D5A4A" w:rsidRPr="00BB1F01">
        <w:rPr>
          <w:rFonts w:ascii="Times New Roman" w:hAnsi="Times New Roman" w:cs="Times New Roman"/>
          <w:sz w:val="24"/>
          <w:szCs w:val="24"/>
        </w:rPr>
        <w:t>mité de Participación Ciudadana, y al Secretario de la Contraloría General del Estado de Sonora, para de que de forma conjunta o separada, y a la brevedad que el caso amerita, realicen las adecuaciones presupuestales que resulten necesarias</w:t>
      </w:r>
      <w:r w:rsidR="00513027" w:rsidRPr="00BB1F01">
        <w:rPr>
          <w:rFonts w:ascii="Times New Roman" w:hAnsi="Times New Roman" w:cs="Times New Roman"/>
          <w:sz w:val="24"/>
          <w:szCs w:val="24"/>
        </w:rPr>
        <w:t xml:space="preserve"> en el presupuesto de egresos 2019,</w:t>
      </w:r>
      <w:r w:rsidR="006D5A4A" w:rsidRPr="00BB1F01">
        <w:rPr>
          <w:rFonts w:ascii="Times New Roman" w:hAnsi="Times New Roman" w:cs="Times New Roman"/>
          <w:sz w:val="24"/>
          <w:szCs w:val="24"/>
        </w:rPr>
        <w:t xml:space="preserve"> a fin de dotar de los recursos materiales y financieros que permitan el cumplimiento y funcionamiento de manera urgente de la Plataforma Digital Estatal, rea</w:t>
      </w:r>
      <w:r w:rsidR="00513027" w:rsidRPr="00BB1F01">
        <w:rPr>
          <w:rFonts w:ascii="Times New Roman" w:hAnsi="Times New Roman" w:cs="Times New Roman"/>
          <w:sz w:val="24"/>
          <w:szCs w:val="24"/>
        </w:rPr>
        <w:t>lizando las gestiones pertinentes</w:t>
      </w:r>
      <w:r w:rsidR="006D5A4A" w:rsidRPr="00BB1F01">
        <w:rPr>
          <w:rFonts w:ascii="Times New Roman" w:hAnsi="Times New Roman" w:cs="Times New Roman"/>
          <w:sz w:val="24"/>
          <w:szCs w:val="24"/>
        </w:rPr>
        <w:t xml:space="preserve"> con la Secretaria de </w:t>
      </w:r>
      <w:r w:rsidR="00810AA8" w:rsidRPr="00BB1F01">
        <w:rPr>
          <w:rFonts w:ascii="Times New Roman" w:hAnsi="Times New Roman" w:cs="Times New Roman"/>
          <w:sz w:val="24"/>
          <w:szCs w:val="24"/>
        </w:rPr>
        <w:t>Hacienda del Estado de Sonora</w:t>
      </w:r>
      <w:r w:rsidR="006D5A4A" w:rsidRPr="00BB1F01">
        <w:rPr>
          <w:rFonts w:ascii="Times New Roman" w:hAnsi="Times New Roman" w:cs="Times New Roman"/>
          <w:sz w:val="24"/>
          <w:szCs w:val="24"/>
        </w:rPr>
        <w:t>,</w:t>
      </w:r>
      <w:r w:rsidR="00810AA8" w:rsidRPr="00BB1F01">
        <w:rPr>
          <w:rFonts w:ascii="Times New Roman" w:eastAsia="Times New Roman" w:hAnsi="Times New Roman" w:cs="Times New Roman"/>
          <w:color w:val="000000"/>
          <w:sz w:val="24"/>
          <w:szCs w:val="24"/>
          <w:lang w:eastAsia="es-MX"/>
        </w:rPr>
        <w:t xml:space="preserve"> para </w:t>
      </w:r>
      <w:r w:rsidR="009044E6" w:rsidRPr="00BB1F01">
        <w:rPr>
          <w:rFonts w:ascii="Times New Roman" w:eastAsia="Times New Roman" w:hAnsi="Times New Roman" w:cs="Times New Roman"/>
          <w:color w:val="000000"/>
          <w:sz w:val="24"/>
          <w:szCs w:val="24"/>
          <w:lang w:eastAsia="es-MX"/>
        </w:rPr>
        <w:t xml:space="preserve"> que </w:t>
      </w:r>
      <w:r w:rsidR="00810AA8" w:rsidRPr="00BB1F01">
        <w:rPr>
          <w:rFonts w:ascii="Times New Roman" w:eastAsia="Times New Roman" w:hAnsi="Times New Roman" w:cs="Times New Roman"/>
          <w:color w:val="000000"/>
          <w:sz w:val="24"/>
          <w:szCs w:val="24"/>
          <w:lang w:eastAsia="es-MX"/>
        </w:rPr>
        <w:t>el cumplimiento de esta obligación</w:t>
      </w:r>
      <w:r w:rsidR="009044E6" w:rsidRPr="00BB1F01">
        <w:rPr>
          <w:rFonts w:ascii="Times New Roman" w:eastAsia="Times New Roman" w:hAnsi="Times New Roman" w:cs="Times New Roman"/>
          <w:color w:val="000000"/>
          <w:sz w:val="24"/>
          <w:szCs w:val="24"/>
          <w:lang w:eastAsia="es-MX"/>
        </w:rPr>
        <w:t xml:space="preserve"> sea factible en el ejercicio del año 2019.</w:t>
      </w:r>
    </w:p>
    <w:p w:rsidR="00810AA8" w:rsidRPr="00BB1F01" w:rsidRDefault="00810AA8" w:rsidP="00BB1F01">
      <w:pPr>
        <w:spacing w:after="0" w:line="360" w:lineRule="auto"/>
        <w:ind w:firstLine="2126"/>
        <w:jc w:val="both"/>
        <w:rPr>
          <w:rFonts w:ascii="Times New Roman" w:eastAsia="Times New Roman" w:hAnsi="Times New Roman" w:cs="Times New Roman"/>
          <w:color w:val="000000"/>
          <w:sz w:val="24"/>
          <w:szCs w:val="24"/>
          <w:lang w:eastAsia="es-MX"/>
        </w:rPr>
      </w:pPr>
    </w:p>
    <w:p w:rsidR="00C505B5" w:rsidRPr="00BB1F01" w:rsidRDefault="00C505B5" w:rsidP="00BB1F01">
      <w:pPr>
        <w:spacing w:after="0" w:line="360" w:lineRule="auto"/>
        <w:ind w:firstLine="2126"/>
        <w:jc w:val="both"/>
        <w:rPr>
          <w:rFonts w:ascii="Times New Roman" w:hAnsi="Times New Roman" w:cs="Times New Roman"/>
          <w:bCs/>
          <w:sz w:val="24"/>
          <w:szCs w:val="24"/>
          <w:lang w:val="es-ES"/>
        </w:rPr>
      </w:pPr>
      <w:r w:rsidRPr="00BB1F01">
        <w:rPr>
          <w:rFonts w:ascii="Times New Roman" w:hAnsi="Times New Roman" w:cs="Times New Roman"/>
          <w:bCs/>
          <w:sz w:val="24"/>
          <w:szCs w:val="24"/>
          <w:lang w:val="es-ES"/>
        </w:rPr>
        <w:t>Por todo lo expuesto</w:t>
      </w:r>
      <w:r w:rsidR="008D19A3" w:rsidRPr="00BB1F01">
        <w:rPr>
          <w:rFonts w:ascii="Times New Roman" w:hAnsi="Times New Roman" w:cs="Times New Roman"/>
          <w:bCs/>
          <w:sz w:val="24"/>
          <w:szCs w:val="24"/>
          <w:lang w:val="es-ES"/>
        </w:rPr>
        <w:t xml:space="preserve"> anteriormente</w:t>
      </w:r>
      <w:r w:rsidRPr="00BB1F01">
        <w:rPr>
          <w:rFonts w:ascii="Times New Roman" w:hAnsi="Times New Roman" w:cs="Times New Roman"/>
          <w:bCs/>
          <w:sz w:val="24"/>
          <w:szCs w:val="24"/>
          <w:lang w:val="es-ES"/>
        </w:rPr>
        <w:t>, se propone el siguiente</w:t>
      </w:r>
      <w:r w:rsidR="008D19A3" w:rsidRPr="00BB1F01">
        <w:rPr>
          <w:rFonts w:ascii="Times New Roman" w:hAnsi="Times New Roman" w:cs="Times New Roman"/>
          <w:bCs/>
          <w:sz w:val="24"/>
          <w:szCs w:val="24"/>
          <w:lang w:val="es-ES"/>
        </w:rPr>
        <w:t xml:space="preserve"> punto de</w:t>
      </w:r>
      <w:r w:rsidRPr="00BB1F01">
        <w:rPr>
          <w:rFonts w:ascii="Times New Roman" w:hAnsi="Times New Roman" w:cs="Times New Roman"/>
          <w:bCs/>
          <w:sz w:val="24"/>
          <w:szCs w:val="24"/>
          <w:lang w:val="es-ES"/>
        </w:rPr>
        <w:t>:</w:t>
      </w:r>
    </w:p>
    <w:p w:rsidR="00810AA8" w:rsidRPr="00BB1F01" w:rsidRDefault="00810AA8" w:rsidP="00C505B5">
      <w:pPr>
        <w:spacing w:after="0" w:line="240" w:lineRule="auto"/>
        <w:jc w:val="both"/>
        <w:rPr>
          <w:rFonts w:ascii="Times New Roman" w:hAnsi="Times New Roman" w:cs="Times New Roman"/>
          <w:bCs/>
          <w:sz w:val="24"/>
          <w:szCs w:val="24"/>
          <w:lang w:val="es-ES"/>
        </w:rPr>
      </w:pPr>
    </w:p>
    <w:p w:rsidR="00C505B5" w:rsidRPr="00BB1F01" w:rsidRDefault="00C505B5" w:rsidP="00C505B5">
      <w:pPr>
        <w:spacing w:after="0" w:line="240" w:lineRule="auto"/>
        <w:jc w:val="center"/>
        <w:rPr>
          <w:rFonts w:ascii="Times New Roman" w:hAnsi="Times New Roman" w:cs="Times New Roman"/>
          <w:b/>
          <w:bCs/>
          <w:sz w:val="24"/>
          <w:szCs w:val="24"/>
          <w:lang w:val="es-ES"/>
        </w:rPr>
      </w:pPr>
      <w:r w:rsidRPr="00BB1F01">
        <w:rPr>
          <w:rFonts w:ascii="Times New Roman" w:hAnsi="Times New Roman" w:cs="Times New Roman"/>
          <w:b/>
          <w:bCs/>
          <w:sz w:val="24"/>
          <w:szCs w:val="24"/>
          <w:lang w:val="es-ES"/>
        </w:rPr>
        <w:t>ACUERDO</w:t>
      </w:r>
    </w:p>
    <w:p w:rsidR="00C77240" w:rsidRPr="00BB1F01" w:rsidRDefault="00C77240" w:rsidP="002A59D4">
      <w:pPr>
        <w:spacing w:after="0" w:line="240" w:lineRule="auto"/>
        <w:jc w:val="both"/>
        <w:rPr>
          <w:rFonts w:ascii="Times New Roman" w:hAnsi="Times New Roman" w:cs="Times New Roman"/>
          <w:sz w:val="24"/>
          <w:szCs w:val="24"/>
        </w:rPr>
      </w:pPr>
    </w:p>
    <w:p w:rsidR="00497484" w:rsidRPr="00BB1F01" w:rsidRDefault="00C505B5" w:rsidP="00C505B5">
      <w:pPr>
        <w:spacing w:after="0" w:line="240" w:lineRule="auto"/>
        <w:jc w:val="both"/>
        <w:rPr>
          <w:rFonts w:ascii="Times New Roman" w:eastAsia="Times New Roman" w:hAnsi="Times New Roman" w:cs="Times New Roman"/>
          <w:b/>
          <w:sz w:val="24"/>
          <w:szCs w:val="24"/>
          <w:lang w:eastAsia="es-MX"/>
        </w:rPr>
      </w:pPr>
      <w:r w:rsidRPr="00BB1F01">
        <w:rPr>
          <w:rFonts w:ascii="Times New Roman" w:eastAsia="Times New Roman" w:hAnsi="Times New Roman" w:cs="Times New Roman"/>
          <w:b/>
          <w:sz w:val="24"/>
          <w:szCs w:val="24"/>
          <w:lang w:val="es-ES" w:eastAsia="es-MX"/>
        </w:rPr>
        <w:t>ÚNIC</w:t>
      </w:r>
      <w:r w:rsidR="002877D9" w:rsidRPr="00BB1F01">
        <w:rPr>
          <w:rFonts w:ascii="Times New Roman" w:eastAsia="Times New Roman" w:hAnsi="Times New Roman" w:cs="Times New Roman"/>
          <w:b/>
          <w:sz w:val="24"/>
          <w:szCs w:val="24"/>
          <w:lang w:eastAsia="es-MX"/>
        </w:rPr>
        <w:t>O.-</w:t>
      </w:r>
      <w:r w:rsidR="009215AE" w:rsidRPr="00BB1F01">
        <w:rPr>
          <w:rFonts w:ascii="Times New Roman" w:eastAsia="Times New Roman" w:hAnsi="Times New Roman" w:cs="Times New Roman"/>
          <w:sz w:val="24"/>
          <w:szCs w:val="24"/>
          <w:lang w:eastAsia="es-MX"/>
        </w:rPr>
        <w:t xml:space="preserve"> </w:t>
      </w:r>
      <w:r w:rsidR="005F6455">
        <w:rPr>
          <w:rFonts w:ascii="Times New Roman" w:eastAsia="Times New Roman" w:hAnsi="Times New Roman" w:cs="Times New Roman"/>
          <w:sz w:val="24"/>
          <w:szCs w:val="24"/>
          <w:lang w:eastAsia="es-MX"/>
        </w:rPr>
        <w:t xml:space="preserve">El Congreso del Estado de Sonora resuelve </w:t>
      </w:r>
      <w:r w:rsidR="00A6242B" w:rsidRPr="00BB1F01">
        <w:rPr>
          <w:rFonts w:ascii="Times New Roman" w:eastAsia="Times New Roman" w:hAnsi="Times New Roman" w:cs="Times New Roman"/>
          <w:sz w:val="24"/>
          <w:szCs w:val="24"/>
          <w:lang w:eastAsia="es-MX"/>
        </w:rPr>
        <w:t>exhorta</w:t>
      </w:r>
      <w:r w:rsidR="005F6455">
        <w:rPr>
          <w:rFonts w:ascii="Times New Roman" w:eastAsia="Times New Roman" w:hAnsi="Times New Roman" w:cs="Times New Roman"/>
          <w:sz w:val="24"/>
          <w:szCs w:val="24"/>
          <w:lang w:eastAsia="es-MX"/>
        </w:rPr>
        <w:t>r,</w:t>
      </w:r>
      <w:r w:rsidR="00A6242B" w:rsidRPr="00BB1F01">
        <w:rPr>
          <w:rFonts w:ascii="Times New Roman" w:eastAsia="Times New Roman" w:hAnsi="Times New Roman" w:cs="Times New Roman"/>
          <w:sz w:val="24"/>
          <w:szCs w:val="24"/>
          <w:lang w:eastAsia="es-MX"/>
        </w:rPr>
        <w:t xml:space="preserve"> respetuosam</w:t>
      </w:r>
      <w:r w:rsidR="00BB1F01" w:rsidRPr="00BB1F01">
        <w:rPr>
          <w:rFonts w:ascii="Times New Roman" w:eastAsia="Times New Roman" w:hAnsi="Times New Roman" w:cs="Times New Roman"/>
          <w:sz w:val="24"/>
          <w:szCs w:val="24"/>
          <w:lang w:eastAsia="es-MX"/>
        </w:rPr>
        <w:t>ente</w:t>
      </w:r>
      <w:r w:rsidR="005F6455">
        <w:rPr>
          <w:rFonts w:ascii="Times New Roman" w:eastAsia="Times New Roman" w:hAnsi="Times New Roman" w:cs="Times New Roman"/>
          <w:sz w:val="24"/>
          <w:szCs w:val="24"/>
          <w:lang w:eastAsia="es-MX"/>
        </w:rPr>
        <w:t>,</w:t>
      </w:r>
      <w:bookmarkStart w:id="0" w:name="_GoBack"/>
      <w:bookmarkEnd w:id="0"/>
      <w:r w:rsidR="00BB1F01" w:rsidRPr="00BB1F01">
        <w:rPr>
          <w:rFonts w:ascii="Times New Roman" w:eastAsia="Times New Roman" w:hAnsi="Times New Roman" w:cs="Times New Roman"/>
          <w:sz w:val="24"/>
          <w:szCs w:val="24"/>
          <w:lang w:eastAsia="es-MX"/>
        </w:rPr>
        <w:t xml:space="preserve"> al </w:t>
      </w:r>
      <w:r w:rsidR="00BB1F01">
        <w:rPr>
          <w:rFonts w:ascii="Times New Roman" w:eastAsia="Times New Roman" w:hAnsi="Times New Roman" w:cs="Times New Roman"/>
          <w:sz w:val="24"/>
          <w:szCs w:val="24"/>
          <w:lang w:eastAsia="es-MX"/>
        </w:rPr>
        <w:t>Comité Coordinador del Sistema Estatal Anticorrupción, al Comité de Participación Ciudadana, al Secretario de la Contraloría General y al Secretario de Hacienda del Estado de S</w:t>
      </w:r>
      <w:r w:rsidR="00BB1F01" w:rsidRPr="00BB1F01">
        <w:rPr>
          <w:rFonts w:ascii="Times New Roman" w:eastAsia="Times New Roman" w:hAnsi="Times New Roman" w:cs="Times New Roman"/>
          <w:sz w:val="24"/>
          <w:szCs w:val="24"/>
          <w:lang w:eastAsia="es-MX"/>
        </w:rPr>
        <w:t xml:space="preserve">onora, para de que de manera conjunta o separada, y a la brevedad que el caso amerita, realicen las adecuaciones presupuestales que resulten necesarias a fin de dotar de los recursos materiales y financieros que </w:t>
      </w:r>
      <w:r w:rsidR="00BB1F01" w:rsidRPr="00BB1F01">
        <w:rPr>
          <w:rFonts w:ascii="Times New Roman" w:eastAsia="Times New Roman" w:hAnsi="Times New Roman" w:cs="Times New Roman"/>
          <w:sz w:val="24"/>
          <w:szCs w:val="24"/>
          <w:lang w:eastAsia="es-MX"/>
        </w:rPr>
        <w:lastRenderedPageBreak/>
        <w:t>permitan el cumplimiento y funcionamiento de manera urgente de la plataforma digital estatal del sistema estatal anticorrupción.</w:t>
      </w:r>
    </w:p>
    <w:p w:rsidR="00C01128" w:rsidRPr="00BB1F01" w:rsidRDefault="00C01128" w:rsidP="00C505B5">
      <w:pPr>
        <w:spacing w:after="0" w:line="240" w:lineRule="auto"/>
        <w:jc w:val="both"/>
        <w:rPr>
          <w:rFonts w:ascii="Times New Roman" w:eastAsia="Times New Roman" w:hAnsi="Times New Roman" w:cs="Times New Roman"/>
          <w:sz w:val="24"/>
          <w:szCs w:val="24"/>
          <w:lang w:eastAsia="es-MX"/>
        </w:rPr>
      </w:pPr>
    </w:p>
    <w:p w:rsidR="00497484" w:rsidRPr="00BB1F01" w:rsidRDefault="00497484" w:rsidP="00BB1F01">
      <w:pPr>
        <w:spacing w:after="0" w:line="360" w:lineRule="auto"/>
        <w:ind w:firstLine="2126"/>
        <w:jc w:val="both"/>
        <w:rPr>
          <w:rFonts w:ascii="Times New Roman" w:eastAsia="Times New Roman" w:hAnsi="Times New Roman" w:cs="Times New Roman"/>
          <w:sz w:val="24"/>
          <w:szCs w:val="24"/>
          <w:lang w:eastAsia="es-MX"/>
        </w:rPr>
      </w:pPr>
      <w:r w:rsidRPr="00BB1F01">
        <w:rPr>
          <w:rFonts w:ascii="Times New Roman" w:eastAsia="Times New Roman" w:hAnsi="Times New Roman" w:cs="Times New Roman"/>
          <w:sz w:val="24"/>
          <w:szCs w:val="24"/>
          <w:lang w:eastAsia="es-MX"/>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 ordinaria.</w:t>
      </w:r>
    </w:p>
    <w:p w:rsidR="00497484" w:rsidRPr="00BB1F01" w:rsidRDefault="00497484" w:rsidP="00C505B5">
      <w:pPr>
        <w:spacing w:after="0" w:line="240" w:lineRule="auto"/>
        <w:jc w:val="both"/>
        <w:rPr>
          <w:rFonts w:ascii="Times New Roman" w:eastAsia="Times New Roman" w:hAnsi="Times New Roman" w:cs="Times New Roman"/>
          <w:sz w:val="24"/>
          <w:szCs w:val="24"/>
          <w:lang w:eastAsia="es-MX"/>
        </w:rPr>
      </w:pPr>
    </w:p>
    <w:p w:rsidR="00497484" w:rsidRPr="00BB1F01" w:rsidRDefault="00497484" w:rsidP="00C505B5">
      <w:pPr>
        <w:spacing w:after="0" w:line="240" w:lineRule="auto"/>
        <w:jc w:val="both"/>
        <w:rPr>
          <w:rFonts w:ascii="Times New Roman" w:eastAsia="Times New Roman" w:hAnsi="Times New Roman" w:cs="Times New Roman"/>
          <w:sz w:val="24"/>
          <w:szCs w:val="24"/>
          <w:lang w:eastAsia="es-MX"/>
        </w:rPr>
      </w:pPr>
    </w:p>
    <w:p w:rsidR="00FF62F7" w:rsidRPr="00BB1F01" w:rsidRDefault="00FF62F7" w:rsidP="002A59D4">
      <w:pPr>
        <w:spacing w:after="0" w:line="240" w:lineRule="auto"/>
        <w:jc w:val="center"/>
        <w:rPr>
          <w:rFonts w:ascii="Times New Roman" w:hAnsi="Times New Roman" w:cs="Times New Roman"/>
          <w:sz w:val="24"/>
          <w:szCs w:val="24"/>
        </w:rPr>
      </w:pPr>
      <w:r w:rsidRPr="00BB1F01">
        <w:rPr>
          <w:rFonts w:ascii="Times New Roman" w:hAnsi="Times New Roman" w:cs="Times New Roman"/>
          <w:sz w:val="24"/>
          <w:szCs w:val="24"/>
        </w:rPr>
        <w:t xml:space="preserve">A T E N T A M E N T E </w:t>
      </w:r>
    </w:p>
    <w:p w:rsidR="00FF62F7" w:rsidRPr="00BB1F01" w:rsidRDefault="00FF62F7" w:rsidP="002A59D4">
      <w:pPr>
        <w:spacing w:after="0" w:line="240" w:lineRule="auto"/>
        <w:jc w:val="center"/>
        <w:rPr>
          <w:rFonts w:ascii="Times New Roman" w:hAnsi="Times New Roman" w:cs="Times New Roman"/>
          <w:sz w:val="24"/>
          <w:szCs w:val="24"/>
        </w:rPr>
      </w:pPr>
      <w:r w:rsidRPr="00BB1F01">
        <w:rPr>
          <w:rFonts w:ascii="Times New Roman" w:hAnsi="Times New Roman" w:cs="Times New Roman"/>
          <w:sz w:val="24"/>
          <w:szCs w:val="24"/>
        </w:rPr>
        <w:t xml:space="preserve">Hermosillo, Sonora a </w:t>
      </w:r>
      <w:r w:rsidR="008D19A3" w:rsidRPr="00BB1F01">
        <w:rPr>
          <w:rFonts w:ascii="Times New Roman" w:hAnsi="Times New Roman" w:cs="Times New Roman"/>
          <w:sz w:val="24"/>
          <w:szCs w:val="24"/>
        </w:rPr>
        <w:t>1</w:t>
      </w:r>
      <w:r w:rsidR="00C01128" w:rsidRPr="00BB1F01">
        <w:rPr>
          <w:rFonts w:ascii="Times New Roman" w:hAnsi="Times New Roman" w:cs="Times New Roman"/>
          <w:sz w:val="24"/>
          <w:szCs w:val="24"/>
        </w:rPr>
        <w:t>1</w:t>
      </w:r>
      <w:r w:rsidR="00134F8B" w:rsidRPr="00BB1F01">
        <w:rPr>
          <w:rFonts w:ascii="Times New Roman" w:hAnsi="Times New Roman" w:cs="Times New Roman"/>
          <w:sz w:val="24"/>
          <w:szCs w:val="24"/>
        </w:rPr>
        <w:t xml:space="preserve"> de </w:t>
      </w:r>
      <w:r w:rsidR="00C01128" w:rsidRPr="00BB1F01">
        <w:rPr>
          <w:rFonts w:ascii="Times New Roman" w:hAnsi="Times New Roman" w:cs="Times New Roman"/>
          <w:sz w:val="24"/>
          <w:szCs w:val="24"/>
        </w:rPr>
        <w:t>diciembre</w:t>
      </w:r>
      <w:r w:rsidR="00134F8B" w:rsidRPr="00BB1F01">
        <w:rPr>
          <w:rFonts w:ascii="Times New Roman" w:hAnsi="Times New Roman" w:cs="Times New Roman"/>
          <w:sz w:val="24"/>
          <w:szCs w:val="24"/>
        </w:rPr>
        <w:t xml:space="preserve"> de 2018</w:t>
      </w:r>
      <w:r w:rsidR="00D70B2C" w:rsidRPr="00BB1F01">
        <w:rPr>
          <w:rFonts w:ascii="Times New Roman" w:hAnsi="Times New Roman" w:cs="Times New Roman"/>
          <w:sz w:val="24"/>
          <w:szCs w:val="24"/>
        </w:rPr>
        <w:t>.</w:t>
      </w:r>
    </w:p>
    <w:p w:rsidR="00DF06A6" w:rsidRPr="00BB1F01" w:rsidRDefault="00DF06A6" w:rsidP="002A59D4">
      <w:pPr>
        <w:spacing w:after="0" w:line="240" w:lineRule="auto"/>
        <w:jc w:val="center"/>
        <w:rPr>
          <w:rFonts w:ascii="Times New Roman" w:hAnsi="Times New Roman" w:cs="Times New Roman"/>
          <w:sz w:val="24"/>
          <w:szCs w:val="24"/>
        </w:rPr>
      </w:pPr>
    </w:p>
    <w:p w:rsidR="00987E82" w:rsidRDefault="00987E82" w:rsidP="002A59D4">
      <w:pPr>
        <w:spacing w:after="0" w:line="240" w:lineRule="auto"/>
        <w:jc w:val="center"/>
        <w:rPr>
          <w:rFonts w:ascii="Times New Roman" w:hAnsi="Times New Roman" w:cs="Times New Roman"/>
          <w:sz w:val="24"/>
          <w:szCs w:val="24"/>
        </w:rPr>
      </w:pPr>
    </w:p>
    <w:p w:rsidR="00BB1F01" w:rsidRPr="00BB1F01" w:rsidRDefault="00BB1F01" w:rsidP="002A59D4">
      <w:pPr>
        <w:spacing w:after="0" w:line="240" w:lineRule="auto"/>
        <w:jc w:val="center"/>
        <w:rPr>
          <w:rFonts w:ascii="Times New Roman" w:hAnsi="Times New Roman" w:cs="Times New Roman"/>
          <w:sz w:val="24"/>
          <w:szCs w:val="24"/>
        </w:rPr>
      </w:pPr>
    </w:p>
    <w:p w:rsidR="00134F8B" w:rsidRPr="00BB1F01" w:rsidRDefault="00134F8B" w:rsidP="002A59D4">
      <w:pPr>
        <w:spacing w:after="0" w:line="240" w:lineRule="auto"/>
        <w:jc w:val="center"/>
        <w:rPr>
          <w:rFonts w:ascii="Times New Roman" w:hAnsi="Times New Roman" w:cs="Times New Roman"/>
          <w:b/>
          <w:sz w:val="24"/>
          <w:szCs w:val="24"/>
        </w:rPr>
      </w:pPr>
      <w:r w:rsidRPr="00BB1F01">
        <w:rPr>
          <w:rFonts w:ascii="Times New Roman" w:hAnsi="Times New Roman" w:cs="Times New Roman"/>
          <w:b/>
          <w:sz w:val="24"/>
          <w:szCs w:val="24"/>
        </w:rPr>
        <w:t>MARÍA DOLORES DEL RÍO SÁNCHEZ.</w:t>
      </w:r>
    </w:p>
    <w:p w:rsidR="00987E82" w:rsidRPr="00BB1F01" w:rsidRDefault="00987E82" w:rsidP="002A59D4">
      <w:pPr>
        <w:spacing w:after="0" w:line="240" w:lineRule="auto"/>
        <w:jc w:val="center"/>
        <w:rPr>
          <w:rFonts w:ascii="Times New Roman" w:hAnsi="Times New Roman" w:cs="Times New Roman"/>
          <w:b/>
          <w:sz w:val="24"/>
          <w:szCs w:val="24"/>
        </w:rPr>
      </w:pPr>
    </w:p>
    <w:sectPr w:rsidR="00987E82" w:rsidRPr="00BB1F01" w:rsidSect="00BB1F01">
      <w:pgSz w:w="12240" w:h="15840"/>
      <w:pgMar w:top="34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919" w:rsidRDefault="00AC3919" w:rsidP="00D70B2C">
      <w:pPr>
        <w:spacing w:after="0" w:line="240" w:lineRule="auto"/>
      </w:pPr>
      <w:r>
        <w:separator/>
      </w:r>
    </w:p>
  </w:endnote>
  <w:endnote w:type="continuationSeparator" w:id="0">
    <w:p w:rsidR="00AC3919" w:rsidRDefault="00AC3919" w:rsidP="00D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919" w:rsidRDefault="00AC3919" w:rsidP="00D70B2C">
      <w:pPr>
        <w:spacing w:after="0" w:line="240" w:lineRule="auto"/>
      </w:pPr>
      <w:r>
        <w:separator/>
      </w:r>
    </w:p>
  </w:footnote>
  <w:footnote w:type="continuationSeparator" w:id="0">
    <w:p w:rsidR="00AC3919" w:rsidRDefault="00AC3919" w:rsidP="00D70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865"/>
    <w:multiLevelType w:val="hybridMultilevel"/>
    <w:tmpl w:val="3574F6F8"/>
    <w:lvl w:ilvl="0" w:tplc="080A0017">
      <w:start w:val="1"/>
      <w:numFmt w:val="lowerLetter"/>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 w15:restartNumberingAfterBreak="0">
    <w:nsid w:val="3C124FD2"/>
    <w:multiLevelType w:val="hybridMultilevel"/>
    <w:tmpl w:val="F718F174"/>
    <w:lvl w:ilvl="0" w:tplc="080A0019">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45E17B5"/>
    <w:multiLevelType w:val="hybridMultilevel"/>
    <w:tmpl w:val="7532586C"/>
    <w:lvl w:ilvl="0" w:tplc="7C0EAB18">
      <w:start w:val="1"/>
      <w:numFmt w:val="lowerLetter"/>
      <w:lvlText w:val="%1)"/>
      <w:lvlJc w:val="left"/>
      <w:pPr>
        <w:ind w:left="1648" w:hanging="360"/>
      </w:pPr>
      <w:rPr>
        <w:rFonts w:hint="default"/>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3" w15:restartNumberingAfterBreak="0">
    <w:nsid w:val="4F640546"/>
    <w:multiLevelType w:val="multilevel"/>
    <w:tmpl w:val="D99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4"/>
    <w:rsid w:val="00031CE4"/>
    <w:rsid w:val="00041989"/>
    <w:rsid w:val="000442AF"/>
    <w:rsid w:val="000474B3"/>
    <w:rsid w:val="0009795B"/>
    <w:rsid w:val="000A13D5"/>
    <w:rsid w:val="000A5A33"/>
    <w:rsid w:val="000E28BF"/>
    <w:rsid w:val="000F1B10"/>
    <w:rsid w:val="00121717"/>
    <w:rsid w:val="00127E5B"/>
    <w:rsid w:val="00134F8B"/>
    <w:rsid w:val="0013546D"/>
    <w:rsid w:val="00144153"/>
    <w:rsid w:val="00147ABA"/>
    <w:rsid w:val="00154FF4"/>
    <w:rsid w:val="00182EBA"/>
    <w:rsid w:val="001B2680"/>
    <w:rsid w:val="001C27E7"/>
    <w:rsid w:val="001D266E"/>
    <w:rsid w:val="001D7284"/>
    <w:rsid w:val="001F03DD"/>
    <w:rsid w:val="001F615A"/>
    <w:rsid w:val="00243E03"/>
    <w:rsid w:val="002765CE"/>
    <w:rsid w:val="002877D9"/>
    <w:rsid w:val="002A099F"/>
    <w:rsid w:val="002A59D4"/>
    <w:rsid w:val="002E2F4A"/>
    <w:rsid w:val="0033088C"/>
    <w:rsid w:val="00355D89"/>
    <w:rsid w:val="00381263"/>
    <w:rsid w:val="003846D4"/>
    <w:rsid w:val="003923BB"/>
    <w:rsid w:val="003A44D3"/>
    <w:rsid w:val="003E1854"/>
    <w:rsid w:val="003F0559"/>
    <w:rsid w:val="003F0C2A"/>
    <w:rsid w:val="00410935"/>
    <w:rsid w:val="00412B91"/>
    <w:rsid w:val="00434C2F"/>
    <w:rsid w:val="0044359D"/>
    <w:rsid w:val="00443B43"/>
    <w:rsid w:val="004750E5"/>
    <w:rsid w:val="00480107"/>
    <w:rsid w:val="00491C4C"/>
    <w:rsid w:val="00496E71"/>
    <w:rsid w:val="00497484"/>
    <w:rsid w:val="004A0DB4"/>
    <w:rsid w:val="004A16A1"/>
    <w:rsid w:val="004D5B3B"/>
    <w:rsid w:val="00511CCD"/>
    <w:rsid w:val="00513027"/>
    <w:rsid w:val="005179E3"/>
    <w:rsid w:val="005328F4"/>
    <w:rsid w:val="005A0B09"/>
    <w:rsid w:val="005C20B1"/>
    <w:rsid w:val="005C7EA1"/>
    <w:rsid w:val="005F6455"/>
    <w:rsid w:val="00613218"/>
    <w:rsid w:val="00614433"/>
    <w:rsid w:val="00622EE5"/>
    <w:rsid w:val="006343B2"/>
    <w:rsid w:val="0067209F"/>
    <w:rsid w:val="00672AD9"/>
    <w:rsid w:val="00695A4E"/>
    <w:rsid w:val="006C7238"/>
    <w:rsid w:val="006D274E"/>
    <w:rsid w:val="006D5A4A"/>
    <w:rsid w:val="006E3D96"/>
    <w:rsid w:val="00700B20"/>
    <w:rsid w:val="007055E0"/>
    <w:rsid w:val="007236F0"/>
    <w:rsid w:val="0072585D"/>
    <w:rsid w:val="007259BA"/>
    <w:rsid w:val="007700A3"/>
    <w:rsid w:val="007C03C1"/>
    <w:rsid w:val="007C6ECC"/>
    <w:rsid w:val="007D4962"/>
    <w:rsid w:val="00810AA8"/>
    <w:rsid w:val="00840503"/>
    <w:rsid w:val="00846DF5"/>
    <w:rsid w:val="00890492"/>
    <w:rsid w:val="0089302A"/>
    <w:rsid w:val="008A7FAB"/>
    <w:rsid w:val="008D19A3"/>
    <w:rsid w:val="008F0F83"/>
    <w:rsid w:val="009044E6"/>
    <w:rsid w:val="009215AE"/>
    <w:rsid w:val="00963CF1"/>
    <w:rsid w:val="00986821"/>
    <w:rsid w:val="00987E82"/>
    <w:rsid w:val="0099290F"/>
    <w:rsid w:val="0099702E"/>
    <w:rsid w:val="009A34F9"/>
    <w:rsid w:val="009C2793"/>
    <w:rsid w:val="009D16AA"/>
    <w:rsid w:val="009F0CBD"/>
    <w:rsid w:val="00A00519"/>
    <w:rsid w:val="00A25CA0"/>
    <w:rsid w:val="00A47D71"/>
    <w:rsid w:val="00A5103A"/>
    <w:rsid w:val="00A515C5"/>
    <w:rsid w:val="00A528ED"/>
    <w:rsid w:val="00A6242B"/>
    <w:rsid w:val="00A74989"/>
    <w:rsid w:val="00A87C9F"/>
    <w:rsid w:val="00AB1574"/>
    <w:rsid w:val="00AC1D94"/>
    <w:rsid w:val="00AC3919"/>
    <w:rsid w:val="00AD5995"/>
    <w:rsid w:val="00AD7B89"/>
    <w:rsid w:val="00AF3DC9"/>
    <w:rsid w:val="00B06B37"/>
    <w:rsid w:val="00B12150"/>
    <w:rsid w:val="00B413D8"/>
    <w:rsid w:val="00B4202D"/>
    <w:rsid w:val="00B5188D"/>
    <w:rsid w:val="00B81B65"/>
    <w:rsid w:val="00BA7475"/>
    <w:rsid w:val="00BB1F01"/>
    <w:rsid w:val="00BB3696"/>
    <w:rsid w:val="00BD3AE2"/>
    <w:rsid w:val="00C00DDD"/>
    <w:rsid w:val="00C01128"/>
    <w:rsid w:val="00C053EF"/>
    <w:rsid w:val="00C1161F"/>
    <w:rsid w:val="00C16484"/>
    <w:rsid w:val="00C2674E"/>
    <w:rsid w:val="00C41A13"/>
    <w:rsid w:val="00C505B5"/>
    <w:rsid w:val="00C66BAE"/>
    <w:rsid w:val="00C670D5"/>
    <w:rsid w:val="00C74BF0"/>
    <w:rsid w:val="00C77240"/>
    <w:rsid w:val="00C8202C"/>
    <w:rsid w:val="00C86E1D"/>
    <w:rsid w:val="00C91B02"/>
    <w:rsid w:val="00CA4069"/>
    <w:rsid w:val="00CF283D"/>
    <w:rsid w:val="00CF3116"/>
    <w:rsid w:val="00D00A83"/>
    <w:rsid w:val="00D60850"/>
    <w:rsid w:val="00D679A6"/>
    <w:rsid w:val="00D70B2C"/>
    <w:rsid w:val="00D87E3F"/>
    <w:rsid w:val="00DA700F"/>
    <w:rsid w:val="00DA7E61"/>
    <w:rsid w:val="00DB4C57"/>
    <w:rsid w:val="00DC522B"/>
    <w:rsid w:val="00DF06A6"/>
    <w:rsid w:val="00DF7D66"/>
    <w:rsid w:val="00E05183"/>
    <w:rsid w:val="00E41B51"/>
    <w:rsid w:val="00E47D9F"/>
    <w:rsid w:val="00E61099"/>
    <w:rsid w:val="00E825E4"/>
    <w:rsid w:val="00EB2C4F"/>
    <w:rsid w:val="00EC24CF"/>
    <w:rsid w:val="00ED01C8"/>
    <w:rsid w:val="00F05B27"/>
    <w:rsid w:val="00F320F0"/>
    <w:rsid w:val="00F60E6E"/>
    <w:rsid w:val="00F61B8E"/>
    <w:rsid w:val="00FA550A"/>
    <w:rsid w:val="00FB5135"/>
    <w:rsid w:val="00FB5150"/>
    <w:rsid w:val="00FC3DC6"/>
    <w:rsid w:val="00FC6195"/>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EA8B"/>
  <w15:chartTrackingRefBased/>
  <w15:docId w15:val="{03CADFA2-6A80-4DDE-B0A3-CD7E64F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0B2C"/>
    <w:rPr>
      <w:lang w:val="es-MX"/>
    </w:rPr>
  </w:style>
  <w:style w:type="paragraph" w:styleId="Piedepgina">
    <w:name w:val="footer"/>
    <w:basedOn w:val="Normal"/>
    <w:link w:val="PiedepginaCar"/>
    <w:uiPriority w:val="99"/>
    <w:unhideWhenUsed/>
    <w:rsid w:val="00D70B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0B2C"/>
    <w:rPr>
      <w:lang w:val="es-MX"/>
    </w:rPr>
  </w:style>
  <w:style w:type="paragraph" w:styleId="Textodeglobo">
    <w:name w:val="Balloon Text"/>
    <w:basedOn w:val="Normal"/>
    <w:link w:val="TextodegloboCar"/>
    <w:uiPriority w:val="99"/>
    <w:semiHidden/>
    <w:unhideWhenUsed/>
    <w:rsid w:val="00FA5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50A"/>
    <w:rPr>
      <w:rFonts w:ascii="Segoe UI" w:hAnsi="Segoe UI" w:cs="Segoe UI"/>
      <w:sz w:val="18"/>
      <w:szCs w:val="18"/>
      <w:lang w:val="es-MX"/>
    </w:rPr>
  </w:style>
  <w:style w:type="table" w:styleId="Tablaconcuadrcula">
    <w:name w:val="Table Grid"/>
    <w:basedOn w:val="Tablanormal"/>
    <w:uiPriority w:val="39"/>
    <w:rsid w:val="00E6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0B1"/>
    <w:rPr>
      <w:rFonts w:ascii="Times New Roman" w:hAnsi="Times New Roman" w:cs="Times New Roman"/>
      <w:sz w:val="24"/>
      <w:szCs w:val="24"/>
    </w:rPr>
  </w:style>
  <w:style w:type="paragraph" w:styleId="Prrafodelista">
    <w:name w:val="List Paragraph"/>
    <w:basedOn w:val="Normal"/>
    <w:uiPriority w:val="34"/>
    <w:qFormat/>
    <w:rsid w:val="00C670D5"/>
    <w:pPr>
      <w:ind w:left="720"/>
      <w:contextualSpacing/>
    </w:pPr>
  </w:style>
  <w:style w:type="paragraph" w:styleId="Textonotapie">
    <w:name w:val="footnote text"/>
    <w:basedOn w:val="Normal"/>
    <w:link w:val="TextonotapieCar"/>
    <w:uiPriority w:val="99"/>
    <w:semiHidden/>
    <w:unhideWhenUsed/>
    <w:rsid w:val="00BD3A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3AE2"/>
    <w:rPr>
      <w:sz w:val="20"/>
      <w:szCs w:val="20"/>
      <w:lang w:val="es-MX"/>
    </w:rPr>
  </w:style>
  <w:style w:type="character" w:styleId="Refdenotaalpie">
    <w:name w:val="footnote reference"/>
    <w:basedOn w:val="Fuentedeprrafopredeter"/>
    <w:uiPriority w:val="99"/>
    <w:semiHidden/>
    <w:unhideWhenUsed/>
    <w:rsid w:val="00BD3AE2"/>
    <w:rPr>
      <w:vertAlign w:val="superscript"/>
    </w:rPr>
  </w:style>
  <w:style w:type="paragraph" w:styleId="Sangradetextonormal">
    <w:name w:val="Body Text Indent"/>
    <w:basedOn w:val="Normal"/>
    <w:link w:val="SangradetextonormalCar"/>
    <w:uiPriority w:val="99"/>
    <w:semiHidden/>
    <w:unhideWhenUsed/>
    <w:rsid w:val="006D5A4A"/>
    <w:pPr>
      <w:spacing w:after="120"/>
      <w:ind w:left="283"/>
    </w:pPr>
  </w:style>
  <w:style w:type="character" w:customStyle="1" w:styleId="SangradetextonormalCar">
    <w:name w:val="Sangría de texto normal Car"/>
    <w:basedOn w:val="Fuentedeprrafopredeter"/>
    <w:link w:val="Sangradetextonormal"/>
    <w:uiPriority w:val="99"/>
    <w:semiHidden/>
    <w:rsid w:val="006D5A4A"/>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6585">
      <w:bodyDiv w:val="1"/>
      <w:marLeft w:val="0"/>
      <w:marRight w:val="0"/>
      <w:marTop w:val="0"/>
      <w:marBottom w:val="0"/>
      <w:divBdr>
        <w:top w:val="none" w:sz="0" w:space="0" w:color="auto"/>
        <w:left w:val="none" w:sz="0" w:space="0" w:color="auto"/>
        <w:bottom w:val="none" w:sz="0" w:space="0" w:color="auto"/>
        <w:right w:val="none" w:sz="0" w:space="0" w:color="auto"/>
      </w:divBdr>
    </w:div>
    <w:div w:id="1063716522">
      <w:bodyDiv w:val="1"/>
      <w:marLeft w:val="0"/>
      <w:marRight w:val="0"/>
      <w:marTop w:val="0"/>
      <w:marBottom w:val="0"/>
      <w:divBdr>
        <w:top w:val="none" w:sz="0" w:space="0" w:color="auto"/>
        <w:left w:val="none" w:sz="0" w:space="0" w:color="auto"/>
        <w:bottom w:val="none" w:sz="0" w:space="0" w:color="auto"/>
        <w:right w:val="none" w:sz="0" w:space="0" w:color="auto"/>
      </w:divBdr>
    </w:div>
    <w:div w:id="1449662386">
      <w:bodyDiv w:val="1"/>
      <w:marLeft w:val="0"/>
      <w:marRight w:val="0"/>
      <w:marTop w:val="0"/>
      <w:marBottom w:val="0"/>
      <w:divBdr>
        <w:top w:val="none" w:sz="0" w:space="0" w:color="auto"/>
        <w:left w:val="none" w:sz="0" w:space="0" w:color="auto"/>
        <w:bottom w:val="none" w:sz="0" w:space="0" w:color="auto"/>
        <w:right w:val="none" w:sz="0" w:space="0" w:color="auto"/>
      </w:divBdr>
    </w:div>
    <w:div w:id="19672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3114-A7DD-4186-9A18-51EFFCB5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1297</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Carlos Lugo</cp:lastModifiedBy>
  <cp:revision>4</cp:revision>
  <cp:lastPrinted>2016-11-23T17:54:00Z</cp:lastPrinted>
  <dcterms:created xsi:type="dcterms:W3CDTF">2018-12-08T17:30:00Z</dcterms:created>
  <dcterms:modified xsi:type="dcterms:W3CDTF">2018-12-08T17:59:00Z</dcterms:modified>
</cp:coreProperties>
</file>